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109" w:rsidRPr="005B02B9" w:rsidRDefault="008357E0" w:rsidP="008357E0">
      <w:pPr>
        <w:pStyle w:val="a3"/>
        <w:spacing w:before="468"/>
      </w:pPr>
      <w:r>
        <w:rPr>
          <w:rFonts w:hint="eastAsia"/>
        </w:rPr>
        <w:t>教学研究项目管理基本流程图</w:t>
      </w:r>
    </w:p>
    <w:p w:rsidR="00001109" w:rsidRPr="00DF4798" w:rsidRDefault="00001109" w:rsidP="00001109">
      <w:pPr>
        <w:pStyle w:val="5"/>
        <w:tabs>
          <w:tab w:val="left" w:pos="1080"/>
        </w:tabs>
        <w:ind w:firstLine="420"/>
      </w:pPr>
    </w:p>
    <w:p w:rsidR="00001109" w:rsidRDefault="005B6815" w:rsidP="00001109">
      <w:pPr>
        <w:pStyle w:val="a3"/>
        <w:spacing w:before="468"/>
      </w:pPr>
      <w:r>
        <w:rPr>
          <w:noProof/>
        </w:rPr>
        <w:pict>
          <v:shapetype id="_x0000_t202" coordsize="21600,21600" o:spt="202" path="m,l,21600r21600,l21600,xe">
            <v:stroke joinstyle="miter"/>
            <v:path gradientshapeok="t" o:connecttype="rect"/>
          </v:shapetype>
          <v:shape id="_x0000_s1029" type="#_x0000_t202" style="position:absolute;left:0;text-align:left;margin-left:86.65pt;margin-top:43.3pt;width:232.75pt;height:59pt;z-index:251666432;mso-width-relative:margin;mso-height-relative:margin">
            <v:textbox style="mso-next-textbox:#_x0000_s1029">
              <w:txbxContent>
                <w:p w:rsidR="00B31D11" w:rsidRPr="00B31D11" w:rsidRDefault="00B31D11" w:rsidP="00001109">
                  <w:pPr>
                    <w:spacing w:line="300" w:lineRule="exact"/>
                    <w:ind w:firstLineChars="0" w:firstLine="0"/>
                    <w:jc w:val="center"/>
                    <w:rPr>
                      <w:rFonts w:ascii="黑体" w:eastAsia="黑体" w:hAnsi="黑体" w:hint="eastAsia"/>
                      <w:sz w:val="28"/>
                      <w:szCs w:val="28"/>
                    </w:rPr>
                  </w:pPr>
                  <w:r w:rsidRPr="00B31D11">
                    <w:rPr>
                      <w:rFonts w:ascii="黑体" w:eastAsia="黑体" w:hAnsi="黑体" w:hint="eastAsia"/>
                      <w:sz w:val="28"/>
                      <w:szCs w:val="28"/>
                    </w:rPr>
                    <w:t>申报</w:t>
                  </w:r>
                </w:p>
                <w:p w:rsidR="00B31D11" w:rsidRDefault="003831DC" w:rsidP="00001109">
                  <w:pPr>
                    <w:spacing w:line="300" w:lineRule="exact"/>
                    <w:ind w:firstLineChars="0" w:firstLine="0"/>
                    <w:jc w:val="center"/>
                    <w:rPr>
                      <w:rFonts w:hint="eastAsia"/>
                    </w:rPr>
                  </w:pPr>
                  <w:r>
                    <w:rPr>
                      <w:rFonts w:hint="eastAsia"/>
                    </w:rPr>
                    <w:t>每年春季学期启动</w:t>
                  </w:r>
                </w:p>
                <w:p w:rsidR="003831DC" w:rsidRDefault="003831DC" w:rsidP="00001109">
                  <w:pPr>
                    <w:spacing w:line="300" w:lineRule="exact"/>
                    <w:ind w:firstLineChars="0" w:firstLine="0"/>
                    <w:jc w:val="center"/>
                  </w:pPr>
                  <w:r>
                    <w:rPr>
                      <w:rFonts w:hint="eastAsia"/>
                    </w:rPr>
                    <w:t>（面向全校</w:t>
                  </w:r>
                  <w:r w:rsidR="00B31D11">
                    <w:rPr>
                      <w:rFonts w:hint="eastAsia"/>
                    </w:rPr>
                    <w:t>，并分别</w:t>
                  </w:r>
                  <w:r w:rsidR="00BE2054">
                    <w:rPr>
                      <w:rFonts w:hint="eastAsia"/>
                    </w:rPr>
                    <w:t>动员</w:t>
                  </w:r>
                  <w:r w:rsidR="00B31D11">
                    <w:rPr>
                      <w:rFonts w:hint="eastAsia"/>
                    </w:rPr>
                    <w:t>组织</w:t>
                  </w:r>
                  <w:r>
                    <w:rPr>
                      <w:rFonts w:hint="eastAsia"/>
                    </w:rPr>
                    <w:t>）</w:t>
                  </w:r>
                </w:p>
              </w:txbxContent>
            </v:textbox>
          </v:shape>
        </w:pict>
      </w:r>
    </w:p>
    <w:p w:rsidR="008357E0" w:rsidRDefault="005B6815" w:rsidP="008357E0">
      <w:pPr>
        <w:pStyle w:val="a3"/>
        <w:spacing w:before="468"/>
        <w:rPr>
          <w:rFonts w:hint="eastAsia"/>
        </w:rPr>
      </w:pPr>
      <w:r>
        <w:rPr>
          <w:noProof/>
        </w:rPr>
        <w:drawing>
          <wp:anchor distT="0" distB="0" distL="114300" distR="114300" simplePos="0" relativeHeight="251662336" behindDoc="0" locked="0" layoutInCell="1" allowOverlap="1">
            <wp:simplePos x="0" y="0"/>
            <wp:positionH relativeFrom="column">
              <wp:posOffset>2550902</wp:posOffset>
            </wp:positionH>
            <wp:positionV relativeFrom="paragraph">
              <wp:posOffset>3776836</wp:posOffset>
            </wp:positionV>
            <wp:extent cx="75841" cy="250166"/>
            <wp:effectExtent l="19050" t="0" r="0" b="0"/>
            <wp:wrapNone/>
            <wp:docPr id="31" name="图片 7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2"/>
                    <pic:cNvPicPr>
                      <a:picLocks noChangeAspect="1" noChangeArrowheads="1"/>
                    </pic:cNvPicPr>
                  </pic:nvPicPr>
                  <pic:blipFill>
                    <a:blip r:embed="rId6"/>
                    <a:srcRect/>
                    <a:stretch>
                      <a:fillRect/>
                    </a:stretch>
                  </pic:blipFill>
                  <pic:spPr bwMode="auto">
                    <a:xfrm>
                      <a:off x="0" y="0"/>
                      <a:ext cx="75841" cy="250166"/>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2542276</wp:posOffset>
            </wp:positionH>
            <wp:positionV relativeFrom="paragraph">
              <wp:posOffset>645448</wp:posOffset>
            </wp:positionV>
            <wp:extent cx="75841" cy="250166"/>
            <wp:effectExtent l="19050" t="0" r="0" b="0"/>
            <wp:wrapNone/>
            <wp:docPr id="33" name="图片 7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2"/>
                    <pic:cNvPicPr>
                      <a:picLocks noChangeAspect="1" noChangeArrowheads="1"/>
                    </pic:cNvPicPr>
                  </pic:nvPicPr>
                  <pic:blipFill>
                    <a:blip r:embed="rId6"/>
                    <a:srcRect/>
                    <a:stretch>
                      <a:fillRect/>
                    </a:stretch>
                  </pic:blipFill>
                  <pic:spPr bwMode="auto">
                    <a:xfrm>
                      <a:off x="0" y="0"/>
                      <a:ext cx="75841" cy="250166"/>
                    </a:xfrm>
                    <a:prstGeom prst="rect">
                      <a:avLst/>
                    </a:prstGeom>
                    <a:noFill/>
                    <a:ln w="9525">
                      <a:noFill/>
                      <a:miter lim="800000"/>
                      <a:headEnd/>
                      <a:tailEnd/>
                    </a:ln>
                  </pic:spPr>
                </pic:pic>
              </a:graphicData>
            </a:graphic>
          </wp:anchor>
        </w:drawing>
      </w:r>
      <w:r>
        <w:rPr>
          <w:noProof/>
        </w:rPr>
        <w:pict>
          <v:shape id="_x0000_s1026" type="#_x0000_t202" style="position:absolute;left:0;text-align:left;margin-left:85.95pt;margin-top:329.35pt;width:232.75pt;height:123.6pt;z-index:251663360;mso-position-horizontal-relative:text;mso-position-vertical-relative:text;mso-width-relative:margin;mso-height-relative:margin">
            <v:textbox>
              <w:txbxContent>
                <w:p w:rsidR="00B31D11" w:rsidRPr="00B31D11" w:rsidRDefault="00B31D11" w:rsidP="00B31D11">
                  <w:pPr>
                    <w:spacing w:line="300" w:lineRule="exact"/>
                    <w:ind w:firstLineChars="0" w:firstLine="0"/>
                    <w:jc w:val="center"/>
                    <w:rPr>
                      <w:rFonts w:ascii="黑体" w:eastAsia="黑体" w:hAnsi="黑体" w:hint="eastAsia"/>
                      <w:sz w:val="28"/>
                      <w:szCs w:val="28"/>
                    </w:rPr>
                  </w:pPr>
                  <w:r>
                    <w:rPr>
                      <w:rFonts w:ascii="黑体" w:eastAsia="黑体" w:hAnsi="黑体" w:hint="eastAsia"/>
                      <w:sz w:val="28"/>
                      <w:szCs w:val="28"/>
                    </w:rPr>
                    <w:t>管理</w:t>
                  </w:r>
                </w:p>
                <w:p w:rsidR="00B31D11" w:rsidRDefault="00B31D11" w:rsidP="00B31D11">
                  <w:pPr>
                    <w:spacing w:line="300" w:lineRule="exact"/>
                    <w:ind w:firstLine="420"/>
                    <w:rPr>
                      <w:rFonts w:hint="eastAsia"/>
                    </w:rPr>
                  </w:pPr>
                  <w:r>
                    <w:rPr>
                      <w:rFonts w:hint="eastAsia"/>
                    </w:rPr>
                    <w:t>1.</w:t>
                  </w:r>
                  <w:r>
                    <w:rPr>
                      <w:rFonts w:hint="eastAsia"/>
                    </w:rPr>
                    <w:t>项目立项后，项目负责人应填写《兰州大学教学研究项目任务书》</w:t>
                  </w:r>
                  <w:r w:rsidR="006B742A">
                    <w:rPr>
                      <w:rFonts w:hint="eastAsia"/>
                    </w:rPr>
                    <w:t>，并按计划执行</w:t>
                  </w:r>
                  <w:r>
                    <w:rPr>
                      <w:rFonts w:hint="eastAsia"/>
                    </w:rPr>
                    <w:t>。</w:t>
                  </w:r>
                </w:p>
                <w:p w:rsidR="00B31D11" w:rsidRDefault="00B31D11" w:rsidP="00B31D11">
                  <w:pPr>
                    <w:spacing w:line="300" w:lineRule="exact"/>
                    <w:ind w:firstLine="420"/>
                    <w:rPr>
                      <w:rFonts w:hint="eastAsia"/>
                    </w:rPr>
                  </w:pPr>
                  <w:r>
                    <w:rPr>
                      <w:rFonts w:hint="eastAsia"/>
                    </w:rPr>
                    <w:t>2.</w:t>
                  </w:r>
                  <w:r>
                    <w:rPr>
                      <w:rFonts w:hint="eastAsia"/>
                    </w:rPr>
                    <w:t>所有</w:t>
                  </w:r>
                  <w:r w:rsidR="006B742A">
                    <w:rPr>
                      <w:rFonts w:hint="eastAsia"/>
                    </w:rPr>
                    <w:t>项目执行期</w:t>
                  </w:r>
                  <w:r w:rsidR="0061044E">
                    <w:rPr>
                      <w:rFonts w:hint="eastAsia"/>
                    </w:rPr>
                    <w:t>内</w:t>
                  </w:r>
                  <w:r>
                    <w:rPr>
                      <w:rFonts w:hint="eastAsia"/>
                    </w:rPr>
                    <w:t>应参加中期检查</w:t>
                  </w:r>
                  <w:r w:rsidR="006B742A">
                    <w:rPr>
                      <w:rFonts w:hint="eastAsia"/>
                    </w:rPr>
                    <w:t>评审</w:t>
                  </w:r>
                  <w:r>
                    <w:rPr>
                      <w:rFonts w:hint="eastAsia"/>
                    </w:rPr>
                    <w:t>。</w:t>
                  </w:r>
                </w:p>
                <w:p w:rsidR="00B31D11" w:rsidRDefault="006B742A" w:rsidP="00B31D11">
                  <w:pPr>
                    <w:spacing w:line="300" w:lineRule="exact"/>
                    <w:ind w:firstLine="420"/>
                    <w:rPr>
                      <w:rFonts w:hint="eastAsia"/>
                    </w:rPr>
                  </w:pPr>
                  <w:r>
                    <w:rPr>
                      <w:rFonts w:hint="eastAsia"/>
                    </w:rPr>
                    <w:t>3</w:t>
                  </w:r>
                  <w:r w:rsidR="000E6DA3">
                    <w:rPr>
                      <w:rFonts w:hint="eastAsia"/>
                    </w:rPr>
                    <w:t>.</w:t>
                  </w:r>
                  <w:r w:rsidR="00B31D11">
                    <w:rPr>
                      <w:rFonts w:hint="eastAsia"/>
                    </w:rPr>
                    <w:t>所有项目应按要求结题，并向教师教学发展中心提交结题材料</w:t>
                  </w:r>
                  <w:r>
                    <w:rPr>
                      <w:rFonts w:hint="eastAsia"/>
                    </w:rPr>
                    <w:t>，接收结题验收评审。</w:t>
                  </w:r>
                </w:p>
                <w:p w:rsidR="006B742A" w:rsidRPr="006B742A" w:rsidRDefault="006B742A" w:rsidP="00B31D11">
                  <w:pPr>
                    <w:spacing w:line="300" w:lineRule="exact"/>
                    <w:ind w:firstLine="420"/>
                  </w:pPr>
                  <w:r>
                    <w:rPr>
                      <w:rFonts w:hint="eastAsia"/>
                    </w:rPr>
                    <w:t>4.</w:t>
                  </w:r>
                  <w:r>
                    <w:rPr>
                      <w:rFonts w:hint="eastAsia"/>
                    </w:rPr>
                    <w:t>项目结题后，可核算相应工作量。</w:t>
                  </w:r>
                </w:p>
                <w:p w:rsidR="00001109" w:rsidRPr="00B31D11" w:rsidRDefault="00001109" w:rsidP="003831DC">
                  <w:pPr>
                    <w:ind w:firstLine="420"/>
                  </w:pPr>
                </w:p>
              </w:txbxContent>
            </v:textbox>
          </v:shape>
        </w:pict>
      </w:r>
      <w:r>
        <w:rPr>
          <w:noProof/>
        </w:rPr>
        <w:pict>
          <v:shape id="_x0000_s1027" type="#_x0000_t202" style="position:absolute;left:0;text-align:left;margin-left:85.95pt;margin-top:204.55pt;width:232.75pt;height:92.15pt;z-index:251664384;mso-position-horizontal-relative:text;mso-position-vertical-relative:text;mso-width-relative:margin;mso-height-relative:margin">
            <v:textbox>
              <w:txbxContent>
                <w:p w:rsidR="00001109" w:rsidRPr="00B31D11" w:rsidRDefault="00B31D11" w:rsidP="00B31D11">
                  <w:pPr>
                    <w:spacing w:line="300" w:lineRule="exact"/>
                    <w:ind w:firstLineChars="0" w:firstLine="0"/>
                    <w:jc w:val="center"/>
                    <w:rPr>
                      <w:rFonts w:ascii="黑体" w:eastAsia="黑体" w:hAnsi="黑体" w:hint="eastAsia"/>
                      <w:sz w:val="28"/>
                      <w:szCs w:val="28"/>
                    </w:rPr>
                  </w:pPr>
                  <w:r w:rsidRPr="00B31D11">
                    <w:rPr>
                      <w:rFonts w:ascii="黑体" w:eastAsia="黑体" w:hAnsi="黑体" w:hint="eastAsia"/>
                      <w:sz w:val="28"/>
                      <w:szCs w:val="28"/>
                    </w:rPr>
                    <w:t>立项</w:t>
                  </w:r>
                </w:p>
                <w:p w:rsidR="00B31D11" w:rsidRDefault="00B31D11" w:rsidP="00B31D11">
                  <w:pPr>
                    <w:spacing w:line="300" w:lineRule="exact"/>
                    <w:ind w:firstLine="420"/>
                    <w:rPr>
                      <w:rFonts w:hint="eastAsia"/>
                    </w:rPr>
                  </w:pPr>
                  <w:r>
                    <w:rPr>
                      <w:rFonts w:hint="eastAsia"/>
                    </w:rPr>
                    <w:t>1.</w:t>
                  </w:r>
                  <w:r>
                    <w:rPr>
                      <w:rFonts w:hint="eastAsia"/>
                    </w:rPr>
                    <w:t>教师教学发展中心负责对所有通过评审的</w:t>
                  </w:r>
                  <w:r w:rsidR="0061044E">
                    <w:rPr>
                      <w:rFonts w:hint="eastAsia"/>
                    </w:rPr>
                    <w:t>项目进行</w:t>
                  </w:r>
                  <w:r>
                    <w:rPr>
                      <w:rFonts w:hint="eastAsia"/>
                    </w:rPr>
                    <w:t>审核，并在网上公示。</w:t>
                  </w:r>
                </w:p>
                <w:p w:rsidR="00B31D11" w:rsidRPr="00B31D11" w:rsidRDefault="00B31D11" w:rsidP="00B31D11">
                  <w:pPr>
                    <w:spacing w:line="300" w:lineRule="exact"/>
                    <w:ind w:firstLine="420"/>
                  </w:pPr>
                  <w:r>
                    <w:rPr>
                      <w:rFonts w:hint="eastAsia"/>
                    </w:rPr>
                    <w:t>2.</w:t>
                  </w:r>
                  <w:r>
                    <w:rPr>
                      <w:rFonts w:hint="eastAsia"/>
                    </w:rPr>
                    <w:t>公示无异议后，教师教学发展中心统一对项目进行编号，并发文公布立项结果。</w:t>
                  </w:r>
                </w:p>
                <w:p w:rsidR="00B31D11" w:rsidRPr="00B31D11" w:rsidRDefault="00B31D11" w:rsidP="003831DC">
                  <w:pPr>
                    <w:ind w:firstLine="420"/>
                  </w:pPr>
                </w:p>
              </w:txbxContent>
            </v:textbox>
          </v:shape>
        </w:pict>
      </w:r>
      <w:r>
        <w:rPr>
          <w:noProof/>
        </w:rPr>
        <w:drawing>
          <wp:anchor distT="0" distB="0" distL="114300" distR="114300" simplePos="0" relativeHeight="251661312" behindDoc="0" locked="0" layoutInCell="1" allowOverlap="1">
            <wp:simplePos x="0" y="0"/>
            <wp:positionH relativeFrom="column">
              <wp:posOffset>2542277</wp:posOffset>
            </wp:positionH>
            <wp:positionV relativeFrom="paragraph">
              <wp:posOffset>2163697</wp:posOffset>
            </wp:positionV>
            <wp:extent cx="75840" cy="250166"/>
            <wp:effectExtent l="19050" t="0" r="0" b="0"/>
            <wp:wrapNone/>
            <wp:docPr id="32" name="图片 7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2"/>
                    <pic:cNvPicPr>
                      <a:picLocks noChangeAspect="1" noChangeArrowheads="1"/>
                    </pic:cNvPicPr>
                  </pic:nvPicPr>
                  <pic:blipFill>
                    <a:blip r:embed="rId6"/>
                    <a:srcRect/>
                    <a:stretch>
                      <a:fillRect/>
                    </a:stretch>
                  </pic:blipFill>
                  <pic:spPr bwMode="auto">
                    <a:xfrm>
                      <a:off x="0" y="0"/>
                      <a:ext cx="75840" cy="250166"/>
                    </a:xfrm>
                    <a:prstGeom prst="rect">
                      <a:avLst/>
                    </a:prstGeom>
                    <a:noFill/>
                    <a:ln w="9525">
                      <a:noFill/>
                      <a:miter lim="800000"/>
                      <a:headEnd/>
                      <a:tailEnd/>
                    </a:ln>
                  </pic:spPr>
                </pic:pic>
              </a:graphicData>
            </a:graphic>
          </wp:anchor>
        </w:drawing>
      </w:r>
      <w:r>
        <w:rPr>
          <w:noProof/>
        </w:rPr>
        <w:pict>
          <v:shape id="_x0000_s1028" type="#_x0000_t202" style="position:absolute;left:0;text-align:left;margin-left:85.95pt;margin-top:81.1pt;width:232.75pt;height:87pt;z-index:251665408;mso-position-horizontal-relative:text;mso-position-vertical-relative:text;mso-width-relative:margin;mso-height-relative:margin">
            <v:textbox style="mso-next-textbox:#_x0000_s1028">
              <w:txbxContent>
                <w:p w:rsidR="00B31D11" w:rsidRPr="00B31D11" w:rsidRDefault="00B31D11" w:rsidP="00B31D11">
                  <w:pPr>
                    <w:spacing w:line="300" w:lineRule="exact"/>
                    <w:ind w:firstLineChars="0" w:firstLine="0"/>
                    <w:jc w:val="center"/>
                    <w:rPr>
                      <w:rFonts w:ascii="黑体" w:eastAsia="黑体" w:hAnsi="黑体" w:hint="eastAsia"/>
                      <w:sz w:val="28"/>
                      <w:szCs w:val="28"/>
                    </w:rPr>
                  </w:pPr>
                  <w:r>
                    <w:rPr>
                      <w:rFonts w:ascii="黑体" w:eastAsia="黑体" w:hAnsi="黑体" w:hint="eastAsia"/>
                      <w:sz w:val="28"/>
                      <w:szCs w:val="28"/>
                    </w:rPr>
                    <w:t>评审</w:t>
                  </w:r>
                </w:p>
                <w:p w:rsidR="00001109" w:rsidRDefault="00B31D11" w:rsidP="00B31D11">
                  <w:pPr>
                    <w:spacing w:line="300" w:lineRule="exact"/>
                    <w:ind w:firstLine="420"/>
                    <w:rPr>
                      <w:rFonts w:hint="eastAsia"/>
                    </w:rPr>
                  </w:pPr>
                  <w:r>
                    <w:rPr>
                      <w:rFonts w:hint="eastAsia"/>
                    </w:rPr>
                    <w:t>1.</w:t>
                  </w:r>
                  <w:r>
                    <w:rPr>
                      <w:rFonts w:hint="eastAsia"/>
                    </w:rPr>
                    <w:t>各教学单位负责组织评审专任教师及教辅人员一般项目，并向</w:t>
                  </w:r>
                  <w:r w:rsidR="00BE2054">
                    <w:rPr>
                      <w:rFonts w:hint="eastAsia"/>
                    </w:rPr>
                    <w:t>学校</w:t>
                  </w:r>
                  <w:r>
                    <w:rPr>
                      <w:rFonts w:hint="eastAsia"/>
                    </w:rPr>
                    <w:t>推荐</w:t>
                  </w:r>
                  <w:r w:rsidR="00BE2054">
                    <w:rPr>
                      <w:rFonts w:hint="eastAsia"/>
                    </w:rPr>
                    <w:t>各类项目</w:t>
                  </w:r>
                  <w:r>
                    <w:rPr>
                      <w:rFonts w:hint="eastAsia"/>
                    </w:rPr>
                    <w:t>。</w:t>
                  </w:r>
                </w:p>
                <w:p w:rsidR="00B31D11" w:rsidRPr="00B31D11" w:rsidRDefault="00B31D11" w:rsidP="00B31D11">
                  <w:pPr>
                    <w:spacing w:line="300" w:lineRule="exact"/>
                    <w:ind w:firstLine="420"/>
                  </w:pPr>
                  <w:r>
                    <w:rPr>
                      <w:rFonts w:hint="eastAsia"/>
                    </w:rPr>
                    <w:t>2.</w:t>
                  </w:r>
                  <w:r>
                    <w:rPr>
                      <w:rFonts w:hint="eastAsia"/>
                    </w:rPr>
                    <w:t>教师教学发展中心负责评审重大项目、重点项目、委托项目，以及其他人员一般项目。</w:t>
                  </w:r>
                </w:p>
              </w:txbxContent>
            </v:textbox>
          </v:shape>
        </w:pict>
      </w:r>
      <w:r w:rsidR="00001109" w:rsidRPr="0046331B">
        <w:br w:type="page"/>
      </w:r>
      <w:r w:rsidR="008357E0">
        <w:rPr>
          <w:rFonts w:hint="eastAsia"/>
        </w:rPr>
        <w:lastRenderedPageBreak/>
        <w:t>甘肃省高等学校精品资源共享课</w:t>
      </w:r>
    </w:p>
    <w:p w:rsidR="008357E0" w:rsidRDefault="008357E0" w:rsidP="006167DD">
      <w:pPr>
        <w:pStyle w:val="a3"/>
        <w:spacing w:beforeLines="0"/>
        <w:rPr>
          <w:rFonts w:hint="eastAsia"/>
        </w:rPr>
      </w:pPr>
      <w:r>
        <w:rPr>
          <w:rFonts w:hint="eastAsia"/>
        </w:rPr>
        <w:t>申报及建设基本流程图</w:t>
      </w:r>
    </w:p>
    <w:p w:rsidR="006167DD" w:rsidRDefault="006167DD" w:rsidP="003F6C52">
      <w:pPr>
        <w:pStyle w:val="a3"/>
        <w:spacing w:before="468"/>
      </w:pPr>
      <w:r>
        <w:rPr>
          <w:noProof/>
        </w:rPr>
        <w:pict>
          <v:shape id="_x0000_s1049" type="#_x0000_t202" style="position:absolute;left:0;text-align:left;margin-left:86.65pt;margin-top:43.3pt;width:232.75pt;height:59pt;z-index:251707392;mso-width-relative:margin;mso-height-relative:margin">
            <v:textbox style="mso-next-textbox:#_x0000_s1049">
              <w:txbxContent>
                <w:p w:rsidR="006167DD" w:rsidRPr="00B31D11" w:rsidRDefault="006167DD" w:rsidP="006167DD">
                  <w:pPr>
                    <w:spacing w:line="300" w:lineRule="exact"/>
                    <w:ind w:firstLineChars="0" w:firstLine="0"/>
                    <w:jc w:val="center"/>
                    <w:rPr>
                      <w:rFonts w:ascii="黑体" w:eastAsia="黑体" w:hAnsi="黑体" w:hint="eastAsia"/>
                      <w:sz w:val="28"/>
                      <w:szCs w:val="28"/>
                    </w:rPr>
                  </w:pPr>
                  <w:r>
                    <w:rPr>
                      <w:rFonts w:ascii="黑体" w:eastAsia="黑体" w:hAnsi="黑体" w:hint="eastAsia"/>
                      <w:sz w:val="28"/>
                      <w:szCs w:val="28"/>
                    </w:rPr>
                    <w:t>校内</w:t>
                  </w:r>
                  <w:r w:rsidRPr="00B31D11">
                    <w:rPr>
                      <w:rFonts w:ascii="黑体" w:eastAsia="黑体" w:hAnsi="黑体" w:hint="eastAsia"/>
                      <w:sz w:val="28"/>
                      <w:szCs w:val="28"/>
                    </w:rPr>
                    <w:t>申报</w:t>
                  </w:r>
                </w:p>
                <w:p w:rsidR="006167DD" w:rsidRDefault="006167DD" w:rsidP="006167DD">
                  <w:pPr>
                    <w:spacing w:line="300" w:lineRule="exact"/>
                    <w:ind w:firstLineChars="0" w:firstLine="0"/>
                    <w:jc w:val="center"/>
                    <w:rPr>
                      <w:rFonts w:hint="eastAsia"/>
                    </w:rPr>
                  </w:pPr>
                  <w:r>
                    <w:rPr>
                      <w:rFonts w:hint="eastAsia"/>
                    </w:rPr>
                    <w:t>每年春季学期启动</w:t>
                  </w:r>
                </w:p>
                <w:p w:rsidR="006167DD" w:rsidRDefault="006167DD" w:rsidP="006167DD">
                  <w:pPr>
                    <w:spacing w:line="300" w:lineRule="exact"/>
                    <w:ind w:firstLineChars="0" w:firstLine="0"/>
                    <w:jc w:val="center"/>
                  </w:pPr>
                  <w:r>
                    <w:rPr>
                      <w:rFonts w:hint="eastAsia"/>
                    </w:rPr>
                    <w:t>（按照甘肃省教育厅文件执行）</w:t>
                  </w:r>
                </w:p>
              </w:txbxContent>
            </v:textbox>
          </v:shape>
        </w:pict>
      </w:r>
    </w:p>
    <w:p w:rsidR="006167DD" w:rsidRPr="006167DD" w:rsidRDefault="009278A4" w:rsidP="006167DD">
      <w:pPr>
        <w:ind w:firstLine="420"/>
      </w:pPr>
      <w:r>
        <w:rPr>
          <w:noProof/>
        </w:rPr>
        <w:pict>
          <v:shape id="_x0000_s1046" type="#_x0000_t202" style="position:absolute;left:0;text-align:left;margin-left:85.95pt;margin-top:329.35pt;width:232.75pt;height:167.75pt;z-index:251704320;mso-width-relative:margin;mso-height-relative:margin">
            <v:textbox>
              <w:txbxContent>
                <w:p w:rsidR="006167DD" w:rsidRPr="00B31D11" w:rsidRDefault="006167DD" w:rsidP="006167DD">
                  <w:pPr>
                    <w:spacing w:line="300" w:lineRule="exact"/>
                    <w:ind w:firstLineChars="0" w:firstLine="0"/>
                    <w:jc w:val="center"/>
                    <w:rPr>
                      <w:rFonts w:ascii="黑体" w:eastAsia="黑体" w:hAnsi="黑体" w:hint="eastAsia"/>
                      <w:sz w:val="28"/>
                      <w:szCs w:val="28"/>
                    </w:rPr>
                  </w:pPr>
                  <w:r>
                    <w:rPr>
                      <w:rFonts w:ascii="黑体" w:eastAsia="黑体" w:hAnsi="黑体" w:hint="eastAsia"/>
                      <w:sz w:val="28"/>
                      <w:szCs w:val="28"/>
                    </w:rPr>
                    <w:t>课程建设及管理</w:t>
                  </w:r>
                </w:p>
                <w:p w:rsidR="006167DD" w:rsidRDefault="006167DD" w:rsidP="006167DD">
                  <w:pPr>
                    <w:spacing w:line="300" w:lineRule="exact"/>
                    <w:ind w:firstLine="420"/>
                    <w:rPr>
                      <w:rFonts w:hint="eastAsia"/>
                    </w:rPr>
                  </w:pPr>
                  <w:r>
                    <w:rPr>
                      <w:rFonts w:hint="eastAsia"/>
                    </w:rPr>
                    <w:t>1.</w:t>
                  </w:r>
                  <w:r w:rsidR="00B35EB1">
                    <w:rPr>
                      <w:rFonts w:hint="eastAsia"/>
                    </w:rPr>
                    <w:t>学校</w:t>
                  </w:r>
                  <w:r w:rsidR="009278A4">
                    <w:rPr>
                      <w:rFonts w:hint="eastAsia"/>
                    </w:rPr>
                    <w:t>在确定拟推荐名单后，依托兰州大学网络教学平台</w:t>
                  </w:r>
                  <w:r w:rsidR="00B35EB1">
                    <w:rPr>
                      <w:rFonts w:hint="eastAsia"/>
                    </w:rPr>
                    <w:t>（精品课程专栏）</w:t>
                  </w:r>
                  <w:r w:rsidR="009278A4">
                    <w:rPr>
                      <w:rFonts w:hint="eastAsia"/>
                    </w:rPr>
                    <w:t>，及时为各门课程建设专题网站，配置账号、密码和内容栏目</w:t>
                  </w:r>
                  <w:r>
                    <w:rPr>
                      <w:rFonts w:hint="eastAsia"/>
                    </w:rPr>
                    <w:t>。</w:t>
                  </w:r>
                </w:p>
                <w:p w:rsidR="006167DD" w:rsidRDefault="006167DD" w:rsidP="006167DD">
                  <w:pPr>
                    <w:spacing w:line="300" w:lineRule="exact"/>
                    <w:ind w:firstLine="420"/>
                    <w:rPr>
                      <w:rFonts w:hint="eastAsia"/>
                    </w:rPr>
                  </w:pPr>
                  <w:r>
                    <w:rPr>
                      <w:rFonts w:hint="eastAsia"/>
                    </w:rPr>
                    <w:t>2.</w:t>
                  </w:r>
                  <w:r w:rsidR="009278A4">
                    <w:rPr>
                      <w:rFonts w:hint="eastAsia"/>
                    </w:rPr>
                    <w:t>课程负责人</w:t>
                  </w:r>
                  <w:r w:rsidR="00312627">
                    <w:rPr>
                      <w:rFonts w:hint="eastAsia"/>
                    </w:rPr>
                    <w:t>及</w:t>
                  </w:r>
                  <w:r w:rsidR="009278A4">
                    <w:rPr>
                      <w:rFonts w:hint="eastAsia"/>
                    </w:rPr>
                    <w:t>团队成员根据甘肃省教育厅</w:t>
                  </w:r>
                  <w:r w:rsidR="003F6C52">
                    <w:rPr>
                      <w:rFonts w:hint="eastAsia"/>
                    </w:rPr>
                    <w:t>申报</w:t>
                  </w:r>
                  <w:r w:rsidR="009278A4">
                    <w:rPr>
                      <w:rFonts w:hint="eastAsia"/>
                    </w:rPr>
                    <w:t>文件要求</w:t>
                  </w:r>
                  <w:r w:rsidR="00312627">
                    <w:rPr>
                      <w:rFonts w:hint="eastAsia"/>
                    </w:rPr>
                    <w:t>，</w:t>
                  </w:r>
                  <w:r w:rsidR="009278A4">
                    <w:rPr>
                      <w:rFonts w:hint="eastAsia"/>
                    </w:rPr>
                    <w:t>及时完善各内容栏目</w:t>
                  </w:r>
                  <w:r>
                    <w:rPr>
                      <w:rFonts w:hint="eastAsia"/>
                    </w:rPr>
                    <w:t>。</w:t>
                  </w:r>
                </w:p>
                <w:p w:rsidR="006167DD" w:rsidRDefault="006167DD" w:rsidP="006167DD">
                  <w:pPr>
                    <w:spacing w:line="300" w:lineRule="exact"/>
                    <w:ind w:firstLine="420"/>
                    <w:rPr>
                      <w:rFonts w:hint="eastAsia"/>
                    </w:rPr>
                  </w:pPr>
                  <w:r>
                    <w:rPr>
                      <w:rFonts w:hint="eastAsia"/>
                    </w:rPr>
                    <w:t>3</w:t>
                  </w:r>
                  <w:r w:rsidR="009278A4">
                    <w:rPr>
                      <w:rFonts w:hint="eastAsia"/>
                    </w:rPr>
                    <w:t>.</w:t>
                  </w:r>
                  <w:r w:rsidR="003F6C52">
                    <w:rPr>
                      <w:rFonts w:hint="eastAsia"/>
                    </w:rPr>
                    <w:t>获批立项建设的精品资源共享课按照甘肃省教育厅要求，加强课程资源平台建设</w:t>
                  </w:r>
                  <w:r>
                    <w:rPr>
                      <w:rFonts w:hint="eastAsia"/>
                    </w:rPr>
                    <w:t>。</w:t>
                  </w:r>
                </w:p>
                <w:p w:rsidR="006167DD" w:rsidRPr="006B742A" w:rsidRDefault="006167DD" w:rsidP="006167DD">
                  <w:pPr>
                    <w:spacing w:line="300" w:lineRule="exact"/>
                    <w:ind w:firstLine="420"/>
                  </w:pPr>
                  <w:r>
                    <w:rPr>
                      <w:rFonts w:hint="eastAsia"/>
                    </w:rPr>
                    <w:t>4.</w:t>
                  </w:r>
                  <w:r w:rsidR="003F6C52">
                    <w:rPr>
                      <w:rFonts w:hint="eastAsia"/>
                    </w:rPr>
                    <w:t>学校按照有关要求对获批立项的课程进行督导和奖励；未获批立项的继续加强建设</w:t>
                  </w:r>
                  <w:r>
                    <w:rPr>
                      <w:rFonts w:hint="eastAsia"/>
                    </w:rPr>
                    <w:t>。</w:t>
                  </w:r>
                </w:p>
                <w:p w:rsidR="006167DD" w:rsidRPr="00B31D11" w:rsidRDefault="006167DD" w:rsidP="006167DD">
                  <w:pPr>
                    <w:ind w:firstLine="420"/>
                  </w:pPr>
                </w:p>
              </w:txbxContent>
            </v:textbox>
          </v:shape>
        </w:pict>
      </w:r>
      <w:r w:rsidR="006167DD">
        <w:rPr>
          <w:noProof/>
        </w:rPr>
        <w:drawing>
          <wp:anchor distT="0" distB="0" distL="114300" distR="114300" simplePos="0" relativeHeight="251703296" behindDoc="0" locked="0" layoutInCell="1" allowOverlap="1">
            <wp:simplePos x="0" y="0"/>
            <wp:positionH relativeFrom="column">
              <wp:posOffset>2550902</wp:posOffset>
            </wp:positionH>
            <wp:positionV relativeFrom="paragraph">
              <wp:posOffset>3776836</wp:posOffset>
            </wp:positionV>
            <wp:extent cx="75841" cy="250166"/>
            <wp:effectExtent l="19050" t="0" r="0" b="0"/>
            <wp:wrapNone/>
            <wp:docPr id="13" name="图片 7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2"/>
                    <pic:cNvPicPr>
                      <a:picLocks noChangeAspect="1" noChangeArrowheads="1"/>
                    </pic:cNvPicPr>
                  </pic:nvPicPr>
                  <pic:blipFill>
                    <a:blip r:embed="rId6"/>
                    <a:srcRect/>
                    <a:stretch>
                      <a:fillRect/>
                    </a:stretch>
                  </pic:blipFill>
                  <pic:spPr bwMode="auto">
                    <a:xfrm>
                      <a:off x="0" y="0"/>
                      <a:ext cx="75841" cy="250166"/>
                    </a:xfrm>
                    <a:prstGeom prst="rect">
                      <a:avLst/>
                    </a:prstGeom>
                    <a:noFill/>
                    <a:ln w="9525">
                      <a:noFill/>
                      <a:miter lim="800000"/>
                      <a:headEnd/>
                      <a:tailEnd/>
                    </a:ln>
                  </pic:spPr>
                </pic:pic>
              </a:graphicData>
            </a:graphic>
          </wp:anchor>
        </w:drawing>
      </w:r>
      <w:r w:rsidR="006167DD">
        <w:rPr>
          <w:noProof/>
        </w:rPr>
        <w:drawing>
          <wp:anchor distT="0" distB="0" distL="114300" distR="114300" simplePos="0" relativeHeight="251701248" behindDoc="0" locked="0" layoutInCell="1" allowOverlap="1">
            <wp:simplePos x="0" y="0"/>
            <wp:positionH relativeFrom="column">
              <wp:posOffset>2542276</wp:posOffset>
            </wp:positionH>
            <wp:positionV relativeFrom="paragraph">
              <wp:posOffset>645448</wp:posOffset>
            </wp:positionV>
            <wp:extent cx="75841" cy="250166"/>
            <wp:effectExtent l="19050" t="0" r="0" b="0"/>
            <wp:wrapNone/>
            <wp:docPr id="14" name="图片 7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2"/>
                    <pic:cNvPicPr>
                      <a:picLocks noChangeAspect="1" noChangeArrowheads="1"/>
                    </pic:cNvPicPr>
                  </pic:nvPicPr>
                  <pic:blipFill>
                    <a:blip r:embed="rId6"/>
                    <a:srcRect/>
                    <a:stretch>
                      <a:fillRect/>
                    </a:stretch>
                  </pic:blipFill>
                  <pic:spPr bwMode="auto">
                    <a:xfrm>
                      <a:off x="0" y="0"/>
                      <a:ext cx="75841" cy="250166"/>
                    </a:xfrm>
                    <a:prstGeom prst="rect">
                      <a:avLst/>
                    </a:prstGeom>
                    <a:noFill/>
                    <a:ln w="9525">
                      <a:noFill/>
                      <a:miter lim="800000"/>
                      <a:headEnd/>
                      <a:tailEnd/>
                    </a:ln>
                  </pic:spPr>
                </pic:pic>
              </a:graphicData>
            </a:graphic>
          </wp:anchor>
        </w:drawing>
      </w:r>
      <w:r w:rsidR="006167DD">
        <w:rPr>
          <w:noProof/>
        </w:rPr>
        <w:pict>
          <v:shape id="_x0000_s1047" type="#_x0000_t202" style="position:absolute;left:0;text-align:left;margin-left:85.95pt;margin-top:204.55pt;width:232.75pt;height:92.15pt;z-index:251705344;mso-position-horizontal-relative:text;mso-position-vertical-relative:text;mso-width-relative:margin;mso-height-relative:margin">
            <v:textbox>
              <w:txbxContent>
                <w:p w:rsidR="006167DD" w:rsidRPr="00B31D11" w:rsidRDefault="006167DD" w:rsidP="006167DD">
                  <w:pPr>
                    <w:spacing w:line="300" w:lineRule="exact"/>
                    <w:ind w:firstLineChars="0" w:firstLine="0"/>
                    <w:jc w:val="center"/>
                    <w:rPr>
                      <w:rFonts w:ascii="黑体" w:eastAsia="黑体" w:hAnsi="黑体" w:hint="eastAsia"/>
                      <w:sz w:val="28"/>
                      <w:szCs w:val="28"/>
                    </w:rPr>
                  </w:pPr>
                  <w:r>
                    <w:rPr>
                      <w:rFonts w:ascii="黑体" w:eastAsia="黑体" w:hAnsi="黑体" w:hint="eastAsia"/>
                      <w:sz w:val="28"/>
                      <w:szCs w:val="28"/>
                    </w:rPr>
                    <w:t>省教育厅评审</w:t>
                  </w:r>
                </w:p>
                <w:p w:rsidR="006167DD" w:rsidRDefault="006167DD" w:rsidP="006167DD">
                  <w:pPr>
                    <w:spacing w:line="300" w:lineRule="exact"/>
                    <w:ind w:firstLine="420"/>
                    <w:rPr>
                      <w:rFonts w:hint="eastAsia"/>
                    </w:rPr>
                  </w:pPr>
                  <w:r>
                    <w:rPr>
                      <w:rFonts w:hint="eastAsia"/>
                    </w:rPr>
                    <w:t>1.</w:t>
                  </w:r>
                  <w:r>
                    <w:rPr>
                      <w:rFonts w:hint="eastAsia"/>
                    </w:rPr>
                    <w:t>教师教学发展中心</w:t>
                  </w:r>
                  <w:r w:rsidR="00B35EB1">
                    <w:rPr>
                      <w:rFonts w:hint="eastAsia"/>
                    </w:rPr>
                    <w:t>负责</w:t>
                  </w:r>
                  <w:r>
                    <w:rPr>
                      <w:rFonts w:hint="eastAsia"/>
                    </w:rPr>
                    <w:t>将校内审核通过的项目以校教函方式报送甘肃省教育厅高教处。</w:t>
                  </w:r>
                </w:p>
                <w:p w:rsidR="006167DD" w:rsidRPr="00B31D11" w:rsidRDefault="006167DD" w:rsidP="006167DD">
                  <w:pPr>
                    <w:spacing w:line="300" w:lineRule="exact"/>
                    <w:ind w:firstLine="420"/>
                  </w:pPr>
                  <w:r>
                    <w:rPr>
                      <w:rFonts w:hint="eastAsia"/>
                    </w:rPr>
                    <w:t>2.</w:t>
                  </w:r>
                  <w:r>
                    <w:rPr>
                      <w:rFonts w:hint="eastAsia"/>
                    </w:rPr>
                    <w:t>甘肃省教育厅</w:t>
                  </w:r>
                  <w:r w:rsidR="00B35EB1">
                    <w:rPr>
                      <w:rFonts w:hint="eastAsia"/>
                    </w:rPr>
                    <w:t>根据具体工作安排</w:t>
                  </w:r>
                  <w:r w:rsidR="00B64EED">
                    <w:rPr>
                      <w:rFonts w:hint="eastAsia"/>
                    </w:rPr>
                    <w:t>组织立项评审</w:t>
                  </w:r>
                  <w:r>
                    <w:rPr>
                      <w:rFonts w:hint="eastAsia"/>
                    </w:rPr>
                    <w:t>，并</w:t>
                  </w:r>
                  <w:r w:rsidR="00B64EED">
                    <w:rPr>
                      <w:rFonts w:hint="eastAsia"/>
                    </w:rPr>
                    <w:t>于下半年</w:t>
                  </w:r>
                  <w:r>
                    <w:rPr>
                      <w:rFonts w:hint="eastAsia"/>
                    </w:rPr>
                    <w:t>发文公布立项结果。</w:t>
                  </w:r>
                </w:p>
                <w:p w:rsidR="006167DD" w:rsidRPr="00B31D11" w:rsidRDefault="006167DD" w:rsidP="006167DD">
                  <w:pPr>
                    <w:ind w:firstLine="420"/>
                  </w:pPr>
                </w:p>
              </w:txbxContent>
            </v:textbox>
          </v:shape>
        </w:pict>
      </w:r>
      <w:r w:rsidR="006167DD">
        <w:rPr>
          <w:noProof/>
        </w:rPr>
        <w:drawing>
          <wp:anchor distT="0" distB="0" distL="114300" distR="114300" simplePos="0" relativeHeight="251702272" behindDoc="0" locked="0" layoutInCell="1" allowOverlap="1">
            <wp:simplePos x="0" y="0"/>
            <wp:positionH relativeFrom="column">
              <wp:posOffset>2542277</wp:posOffset>
            </wp:positionH>
            <wp:positionV relativeFrom="paragraph">
              <wp:posOffset>2163697</wp:posOffset>
            </wp:positionV>
            <wp:extent cx="75840" cy="250166"/>
            <wp:effectExtent l="19050" t="0" r="0" b="0"/>
            <wp:wrapNone/>
            <wp:docPr id="15" name="图片 7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2"/>
                    <pic:cNvPicPr>
                      <a:picLocks noChangeAspect="1" noChangeArrowheads="1"/>
                    </pic:cNvPicPr>
                  </pic:nvPicPr>
                  <pic:blipFill>
                    <a:blip r:embed="rId6"/>
                    <a:srcRect/>
                    <a:stretch>
                      <a:fillRect/>
                    </a:stretch>
                  </pic:blipFill>
                  <pic:spPr bwMode="auto">
                    <a:xfrm>
                      <a:off x="0" y="0"/>
                      <a:ext cx="75840" cy="250166"/>
                    </a:xfrm>
                    <a:prstGeom prst="rect">
                      <a:avLst/>
                    </a:prstGeom>
                    <a:noFill/>
                    <a:ln w="9525">
                      <a:noFill/>
                      <a:miter lim="800000"/>
                      <a:headEnd/>
                      <a:tailEnd/>
                    </a:ln>
                  </pic:spPr>
                </pic:pic>
              </a:graphicData>
            </a:graphic>
          </wp:anchor>
        </w:drawing>
      </w:r>
      <w:r w:rsidR="006167DD">
        <w:rPr>
          <w:noProof/>
        </w:rPr>
        <w:pict>
          <v:shape id="_x0000_s1048" type="#_x0000_t202" style="position:absolute;left:0;text-align:left;margin-left:85.95pt;margin-top:81.1pt;width:232.75pt;height:87pt;z-index:251706368;mso-position-horizontal-relative:text;mso-position-vertical-relative:text;mso-width-relative:margin;mso-height-relative:margin">
            <v:textbox style="mso-next-textbox:#_x0000_s1048">
              <w:txbxContent>
                <w:p w:rsidR="006167DD" w:rsidRPr="00B31D11" w:rsidRDefault="006167DD" w:rsidP="006167DD">
                  <w:pPr>
                    <w:spacing w:line="300" w:lineRule="exact"/>
                    <w:ind w:firstLineChars="0" w:firstLine="0"/>
                    <w:jc w:val="center"/>
                    <w:rPr>
                      <w:rFonts w:ascii="黑体" w:eastAsia="黑体" w:hAnsi="黑体" w:hint="eastAsia"/>
                      <w:sz w:val="28"/>
                      <w:szCs w:val="28"/>
                    </w:rPr>
                  </w:pPr>
                  <w:r>
                    <w:rPr>
                      <w:rFonts w:ascii="黑体" w:eastAsia="黑体" w:hAnsi="黑体" w:hint="eastAsia"/>
                      <w:sz w:val="28"/>
                      <w:szCs w:val="28"/>
                    </w:rPr>
                    <w:t>校内评审</w:t>
                  </w:r>
                </w:p>
                <w:p w:rsidR="006167DD" w:rsidRDefault="006167DD" w:rsidP="006167DD">
                  <w:pPr>
                    <w:spacing w:line="300" w:lineRule="exact"/>
                    <w:ind w:firstLine="420"/>
                    <w:rPr>
                      <w:rFonts w:hint="eastAsia"/>
                    </w:rPr>
                  </w:pPr>
                  <w:r>
                    <w:rPr>
                      <w:rFonts w:hint="eastAsia"/>
                    </w:rPr>
                    <w:t>1.</w:t>
                  </w:r>
                  <w:r>
                    <w:rPr>
                      <w:rFonts w:hint="eastAsia"/>
                    </w:rPr>
                    <w:t>各教学单位动员组织相关教师进行申报，并向</w:t>
                  </w:r>
                  <w:r w:rsidR="0061044E">
                    <w:rPr>
                      <w:rFonts w:hint="eastAsia"/>
                    </w:rPr>
                    <w:t>学校重点</w:t>
                  </w:r>
                  <w:r>
                    <w:rPr>
                      <w:rFonts w:hint="eastAsia"/>
                    </w:rPr>
                    <w:t>推荐。</w:t>
                  </w:r>
                </w:p>
                <w:p w:rsidR="006167DD" w:rsidRPr="00B31D11" w:rsidRDefault="006167DD" w:rsidP="006167DD">
                  <w:pPr>
                    <w:spacing w:line="300" w:lineRule="exact"/>
                    <w:ind w:firstLine="420"/>
                  </w:pPr>
                  <w:r>
                    <w:rPr>
                      <w:rFonts w:hint="eastAsia"/>
                    </w:rPr>
                    <w:t>2.</w:t>
                  </w:r>
                  <w:r>
                    <w:rPr>
                      <w:rFonts w:hint="eastAsia"/>
                    </w:rPr>
                    <w:t>学校根据省教育厅有关</w:t>
                  </w:r>
                  <w:r w:rsidR="009278A4">
                    <w:rPr>
                      <w:rFonts w:hint="eastAsia"/>
                    </w:rPr>
                    <w:t>要求</w:t>
                  </w:r>
                  <w:r>
                    <w:rPr>
                      <w:rFonts w:hint="eastAsia"/>
                    </w:rPr>
                    <w:t>对拟推荐课程进行审核，并报有关主管领导审议。</w:t>
                  </w:r>
                </w:p>
              </w:txbxContent>
            </v:textbox>
          </v:shape>
        </w:pict>
      </w:r>
      <w:r w:rsidR="006167DD" w:rsidRPr="0046331B">
        <w:br w:type="page"/>
      </w:r>
    </w:p>
    <w:p w:rsidR="008357E0" w:rsidRPr="005B02B9" w:rsidRDefault="008357E0" w:rsidP="008357E0">
      <w:pPr>
        <w:pStyle w:val="a3"/>
        <w:spacing w:before="468"/>
      </w:pPr>
      <w:r>
        <w:rPr>
          <w:rFonts w:hint="eastAsia"/>
        </w:rPr>
        <w:lastRenderedPageBreak/>
        <w:t>MOOC</w:t>
      </w:r>
      <w:r>
        <w:rPr>
          <w:rFonts w:hint="eastAsia"/>
        </w:rPr>
        <w:t>申报建设基本流程图</w:t>
      </w:r>
    </w:p>
    <w:p w:rsidR="0079100F" w:rsidRPr="00DF4798" w:rsidRDefault="0079100F" w:rsidP="0079100F">
      <w:pPr>
        <w:pStyle w:val="5"/>
        <w:tabs>
          <w:tab w:val="left" w:pos="1080"/>
        </w:tabs>
        <w:ind w:firstLine="420"/>
      </w:pPr>
    </w:p>
    <w:p w:rsidR="0079100F" w:rsidRDefault="0079100F" w:rsidP="0079100F">
      <w:pPr>
        <w:pStyle w:val="a3"/>
        <w:spacing w:before="468"/>
      </w:pPr>
      <w:r>
        <w:rPr>
          <w:noProof/>
        </w:rPr>
        <w:pict>
          <v:shape id="_x0000_s1053" type="#_x0000_t202" style="position:absolute;left:0;text-align:left;margin-left:86.65pt;margin-top:43.3pt;width:232.75pt;height:59pt;z-index:251715584;mso-width-relative:margin;mso-height-relative:margin">
            <v:textbox style="mso-next-textbox:#_x0000_s1053">
              <w:txbxContent>
                <w:p w:rsidR="0079100F" w:rsidRPr="00B31D11" w:rsidRDefault="0079100F" w:rsidP="0079100F">
                  <w:pPr>
                    <w:spacing w:line="300" w:lineRule="exact"/>
                    <w:ind w:firstLineChars="0" w:firstLine="0"/>
                    <w:jc w:val="center"/>
                    <w:rPr>
                      <w:rFonts w:ascii="黑体" w:eastAsia="黑体" w:hAnsi="黑体" w:hint="eastAsia"/>
                      <w:sz w:val="28"/>
                      <w:szCs w:val="28"/>
                    </w:rPr>
                  </w:pPr>
                  <w:r w:rsidRPr="00B31D11">
                    <w:rPr>
                      <w:rFonts w:ascii="黑体" w:eastAsia="黑体" w:hAnsi="黑体" w:hint="eastAsia"/>
                      <w:sz w:val="28"/>
                      <w:szCs w:val="28"/>
                    </w:rPr>
                    <w:t>申报</w:t>
                  </w:r>
                </w:p>
                <w:p w:rsidR="0079100F" w:rsidRDefault="0079100F" w:rsidP="0079100F">
                  <w:pPr>
                    <w:spacing w:line="300" w:lineRule="exact"/>
                    <w:ind w:firstLineChars="0" w:firstLine="0"/>
                    <w:jc w:val="center"/>
                    <w:rPr>
                      <w:rFonts w:hint="eastAsia"/>
                    </w:rPr>
                  </w:pPr>
                  <w:r>
                    <w:rPr>
                      <w:rFonts w:hint="eastAsia"/>
                    </w:rPr>
                    <w:t>每年组织一次</w:t>
                  </w:r>
                </w:p>
                <w:p w:rsidR="0079100F" w:rsidRDefault="0079100F" w:rsidP="0079100F">
                  <w:pPr>
                    <w:spacing w:line="300" w:lineRule="exact"/>
                    <w:ind w:firstLineChars="0" w:firstLine="0"/>
                    <w:jc w:val="center"/>
                  </w:pPr>
                  <w:r>
                    <w:rPr>
                      <w:rFonts w:hint="eastAsia"/>
                    </w:rPr>
                    <w:t>根据建设进度确定立项范围及规模</w:t>
                  </w:r>
                </w:p>
              </w:txbxContent>
            </v:textbox>
          </v:shape>
        </w:pict>
      </w:r>
    </w:p>
    <w:p w:rsidR="008357E0" w:rsidRPr="005B02B9" w:rsidRDefault="000E6DA3" w:rsidP="0079100F">
      <w:pPr>
        <w:pStyle w:val="a3"/>
        <w:spacing w:before="468"/>
      </w:pPr>
      <w:r>
        <w:rPr>
          <w:noProof/>
        </w:rPr>
        <w:pict>
          <v:shape id="_x0000_s1050" type="#_x0000_t202" style="position:absolute;left:0;text-align:left;margin-left:85.95pt;margin-top:329.35pt;width:232.75pt;height:178.9pt;z-index:251712512;mso-width-relative:margin;mso-height-relative:margin">
            <v:textbox>
              <w:txbxContent>
                <w:p w:rsidR="00177BAB" w:rsidRPr="00B31D11" w:rsidRDefault="00177BAB" w:rsidP="00177BAB">
                  <w:pPr>
                    <w:spacing w:line="300" w:lineRule="exact"/>
                    <w:ind w:firstLineChars="0" w:firstLine="0"/>
                    <w:jc w:val="center"/>
                    <w:rPr>
                      <w:rFonts w:ascii="黑体" w:eastAsia="黑体" w:hAnsi="黑体" w:hint="eastAsia"/>
                      <w:sz w:val="28"/>
                      <w:szCs w:val="28"/>
                    </w:rPr>
                  </w:pPr>
                  <w:r>
                    <w:rPr>
                      <w:rFonts w:ascii="黑体" w:eastAsia="黑体" w:hAnsi="黑体" w:hint="eastAsia"/>
                      <w:sz w:val="28"/>
                      <w:szCs w:val="28"/>
                    </w:rPr>
                    <w:t>课程建设及管理</w:t>
                  </w:r>
                </w:p>
                <w:p w:rsidR="0079100F" w:rsidRDefault="0079100F" w:rsidP="0079100F">
                  <w:pPr>
                    <w:spacing w:line="300" w:lineRule="exact"/>
                    <w:ind w:firstLine="420"/>
                    <w:rPr>
                      <w:rFonts w:hint="eastAsia"/>
                    </w:rPr>
                  </w:pPr>
                  <w:r>
                    <w:rPr>
                      <w:rFonts w:hint="eastAsia"/>
                    </w:rPr>
                    <w:t>1.</w:t>
                  </w:r>
                  <w:r w:rsidR="00177BAB">
                    <w:rPr>
                      <w:rFonts w:hint="eastAsia"/>
                    </w:rPr>
                    <w:t>课程团队</w:t>
                  </w:r>
                  <w:r w:rsidR="00285726">
                    <w:rPr>
                      <w:rFonts w:hint="eastAsia"/>
                    </w:rPr>
                    <w:t>负责人</w:t>
                  </w:r>
                  <w:r w:rsidR="00177BAB">
                    <w:rPr>
                      <w:rFonts w:hint="eastAsia"/>
                    </w:rPr>
                    <w:t>填报《兰州大学</w:t>
                  </w:r>
                  <w:r w:rsidR="00177BAB">
                    <w:rPr>
                      <w:rFonts w:hint="eastAsia"/>
                    </w:rPr>
                    <w:t>MOOC</w:t>
                  </w:r>
                  <w:r w:rsidR="002E6E23">
                    <w:rPr>
                      <w:rFonts w:hint="eastAsia"/>
                    </w:rPr>
                    <w:t>课程</w:t>
                  </w:r>
                  <w:r w:rsidR="00177BAB">
                    <w:rPr>
                      <w:rFonts w:hint="eastAsia"/>
                    </w:rPr>
                    <w:t>建设项目实施计划书》，并与学校准入的课程制作方进行对接，详细沟通后续建设事项</w:t>
                  </w:r>
                  <w:r>
                    <w:rPr>
                      <w:rFonts w:hint="eastAsia"/>
                    </w:rPr>
                    <w:t>。</w:t>
                  </w:r>
                </w:p>
                <w:p w:rsidR="0079100F" w:rsidRDefault="0079100F" w:rsidP="0079100F">
                  <w:pPr>
                    <w:spacing w:line="300" w:lineRule="exact"/>
                    <w:ind w:firstLine="420"/>
                    <w:rPr>
                      <w:rFonts w:hint="eastAsia"/>
                    </w:rPr>
                  </w:pPr>
                  <w:r>
                    <w:rPr>
                      <w:rFonts w:hint="eastAsia"/>
                    </w:rPr>
                    <w:t>2.</w:t>
                  </w:r>
                  <w:r w:rsidR="000E6DA3">
                    <w:rPr>
                      <w:rFonts w:hint="eastAsia"/>
                    </w:rPr>
                    <w:t>课程团队确定制作意向后，与制作方签署“三方协议”，并按协议推进课程制作</w:t>
                  </w:r>
                  <w:r w:rsidR="00285726">
                    <w:rPr>
                      <w:rFonts w:hint="eastAsia"/>
                    </w:rPr>
                    <w:t>及上线计划</w:t>
                  </w:r>
                  <w:r>
                    <w:rPr>
                      <w:rFonts w:hint="eastAsia"/>
                    </w:rPr>
                    <w:t>。</w:t>
                  </w:r>
                </w:p>
                <w:p w:rsidR="0079100F" w:rsidRDefault="0079100F" w:rsidP="0079100F">
                  <w:pPr>
                    <w:spacing w:line="300" w:lineRule="exact"/>
                    <w:ind w:firstLine="420"/>
                    <w:rPr>
                      <w:rFonts w:hint="eastAsia"/>
                    </w:rPr>
                  </w:pPr>
                  <w:r>
                    <w:rPr>
                      <w:rFonts w:hint="eastAsia"/>
                    </w:rPr>
                    <w:t>3</w:t>
                  </w:r>
                  <w:r w:rsidR="00EA2C53">
                    <w:rPr>
                      <w:rFonts w:hint="eastAsia"/>
                    </w:rPr>
                    <w:t>.</w:t>
                  </w:r>
                  <w:r w:rsidR="002E6E23">
                    <w:rPr>
                      <w:rFonts w:hint="eastAsia"/>
                    </w:rPr>
                    <w:t>学校按照有关财务程序，向制作方及时支付</w:t>
                  </w:r>
                  <w:r w:rsidR="002E6E23">
                    <w:rPr>
                      <w:rFonts w:hint="eastAsia"/>
                    </w:rPr>
                    <w:t>MOOC</w:t>
                  </w:r>
                  <w:r w:rsidR="002E6E23">
                    <w:rPr>
                      <w:rFonts w:hint="eastAsia"/>
                    </w:rPr>
                    <w:t>课程制作经费，并向课程团队核拨配套</w:t>
                  </w:r>
                  <w:r w:rsidR="00285726">
                    <w:rPr>
                      <w:rFonts w:hint="eastAsia"/>
                    </w:rPr>
                    <w:t>的</w:t>
                  </w:r>
                  <w:r w:rsidR="002E6E23">
                    <w:rPr>
                      <w:rFonts w:hint="eastAsia"/>
                    </w:rPr>
                    <w:t>MOOC</w:t>
                  </w:r>
                  <w:r w:rsidR="002E6E23">
                    <w:rPr>
                      <w:rFonts w:hint="eastAsia"/>
                    </w:rPr>
                    <w:t>课程项目经费</w:t>
                  </w:r>
                  <w:r>
                    <w:rPr>
                      <w:rFonts w:hint="eastAsia"/>
                    </w:rPr>
                    <w:t>。</w:t>
                  </w:r>
                </w:p>
                <w:p w:rsidR="0079100F" w:rsidRPr="006B742A" w:rsidRDefault="0079100F" w:rsidP="0079100F">
                  <w:pPr>
                    <w:spacing w:line="300" w:lineRule="exact"/>
                    <w:ind w:firstLine="420"/>
                  </w:pPr>
                  <w:r>
                    <w:rPr>
                      <w:rFonts w:hint="eastAsia"/>
                    </w:rPr>
                    <w:t>4.</w:t>
                  </w:r>
                  <w:r w:rsidR="00285726">
                    <w:rPr>
                      <w:rFonts w:hint="eastAsia"/>
                    </w:rPr>
                    <w:t>针对</w:t>
                  </w:r>
                  <w:r w:rsidR="00D501DA">
                    <w:rPr>
                      <w:rFonts w:hint="eastAsia"/>
                    </w:rPr>
                    <w:t>质量高</w:t>
                  </w:r>
                  <w:r w:rsidR="00285726">
                    <w:rPr>
                      <w:rFonts w:hint="eastAsia"/>
                    </w:rPr>
                    <w:t>、效果好</w:t>
                  </w:r>
                  <w:r w:rsidR="00D501DA">
                    <w:rPr>
                      <w:rFonts w:hint="eastAsia"/>
                    </w:rPr>
                    <w:t>的精品</w:t>
                  </w:r>
                  <w:r w:rsidR="00D501DA">
                    <w:rPr>
                      <w:rFonts w:hint="eastAsia"/>
                    </w:rPr>
                    <w:t>MOOC</w:t>
                  </w:r>
                  <w:r w:rsidR="00D501DA">
                    <w:rPr>
                      <w:rFonts w:hint="eastAsia"/>
                    </w:rPr>
                    <w:t>课程，学校将重点推荐参加省级国家级有关课程评选</w:t>
                  </w:r>
                  <w:r>
                    <w:rPr>
                      <w:rFonts w:hint="eastAsia"/>
                    </w:rPr>
                    <w:t>。</w:t>
                  </w:r>
                </w:p>
                <w:p w:rsidR="0079100F" w:rsidRPr="00B31D11" w:rsidRDefault="0079100F" w:rsidP="0079100F">
                  <w:pPr>
                    <w:ind w:firstLine="420"/>
                  </w:pPr>
                </w:p>
              </w:txbxContent>
            </v:textbox>
          </v:shape>
        </w:pict>
      </w:r>
      <w:r w:rsidR="0079100F">
        <w:rPr>
          <w:noProof/>
        </w:rPr>
        <w:drawing>
          <wp:anchor distT="0" distB="0" distL="114300" distR="114300" simplePos="0" relativeHeight="251711488" behindDoc="0" locked="0" layoutInCell="1" allowOverlap="1">
            <wp:simplePos x="0" y="0"/>
            <wp:positionH relativeFrom="column">
              <wp:posOffset>2550902</wp:posOffset>
            </wp:positionH>
            <wp:positionV relativeFrom="paragraph">
              <wp:posOffset>3776836</wp:posOffset>
            </wp:positionV>
            <wp:extent cx="75841" cy="250166"/>
            <wp:effectExtent l="19050" t="0" r="0" b="0"/>
            <wp:wrapNone/>
            <wp:docPr id="16" name="图片 7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2"/>
                    <pic:cNvPicPr>
                      <a:picLocks noChangeAspect="1" noChangeArrowheads="1"/>
                    </pic:cNvPicPr>
                  </pic:nvPicPr>
                  <pic:blipFill>
                    <a:blip r:embed="rId6"/>
                    <a:srcRect/>
                    <a:stretch>
                      <a:fillRect/>
                    </a:stretch>
                  </pic:blipFill>
                  <pic:spPr bwMode="auto">
                    <a:xfrm>
                      <a:off x="0" y="0"/>
                      <a:ext cx="75841" cy="250166"/>
                    </a:xfrm>
                    <a:prstGeom prst="rect">
                      <a:avLst/>
                    </a:prstGeom>
                    <a:noFill/>
                    <a:ln w="9525">
                      <a:noFill/>
                      <a:miter lim="800000"/>
                      <a:headEnd/>
                      <a:tailEnd/>
                    </a:ln>
                  </pic:spPr>
                </pic:pic>
              </a:graphicData>
            </a:graphic>
          </wp:anchor>
        </w:drawing>
      </w:r>
      <w:r w:rsidR="0079100F">
        <w:rPr>
          <w:noProof/>
        </w:rPr>
        <w:drawing>
          <wp:anchor distT="0" distB="0" distL="114300" distR="114300" simplePos="0" relativeHeight="251709440" behindDoc="0" locked="0" layoutInCell="1" allowOverlap="1">
            <wp:simplePos x="0" y="0"/>
            <wp:positionH relativeFrom="column">
              <wp:posOffset>2542276</wp:posOffset>
            </wp:positionH>
            <wp:positionV relativeFrom="paragraph">
              <wp:posOffset>645448</wp:posOffset>
            </wp:positionV>
            <wp:extent cx="75841" cy="250166"/>
            <wp:effectExtent l="19050" t="0" r="0" b="0"/>
            <wp:wrapNone/>
            <wp:docPr id="17" name="图片 7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2"/>
                    <pic:cNvPicPr>
                      <a:picLocks noChangeAspect="1" noChangeArrowheads="1"/>
                    </pic:cNvPicPr>
                  </pic:nvPicPr>
                  <pic:blipFill>
                    <a:blip r:embed="rId6"/>
                    <a:srcRect/>
                    <a:stretch>
                      <a:fillRect/>
                    </a:stretch>
                  </pic:blipFill>
                  <pic:spPr bwMode="auto">
                    <a:xfrm>
                      <a:off x="0" y="0"/>
                      <a:ext cx="75841" cy="250166"/>
                    </a:xfrm>
                    <a:prstGeom prst="rect">
                      <a:avLst/>
                    </a:prstGeom>
                    <a:noFill/>
                    <a:ln w="9525">
                      <a:noFill/>
                      <a:miter lim="800000"/>
                      <a:headEnd/>
                      <a:tailEnd/>
                    </a:ln>
                  </pic:spPr>
                </pic:pic>
              </a:graphicData>
            </a:graphic>
          </wp:anchor>
        </w:drawing>
      </w:r>
      <w:r w:rsidR="0079100F">
        <w:rPr>
          <w:noProof/>
        </w:rPr>
        <w:pict>
          <v:shape id="_x0000_s1051" type="#_x0000_t202" style="position:absolute;left:0;text-align:left;margin-left:85.95pt;margin-top:204.55pt;width:232.75pt;height:92.15pt;z-index:251713536;mso-position-horizontal-relative:text;mso-position-vertical-relative:text;mso-width-relative:margin;mso-height-relative:margin">
            <v:textbox>
              <w:txbxContent>
                <w:p w:rsidR="0079100F" w:rsidRPr="00B31D11" w:rsidRDefault="0079100F" w:rsidP="0079100F">
                  <w:pPr>
                    <w:spacing w:line="300" w:lineRule="exact"/>
                    <w:ind w:firstLineChars="0" w:firstLine="0"/>
                    <w:jc w:val="center"/>
                    <w:rPr>
                      <w:rFonts w:ascii="黑体" w:eastAsia="黑体" w:hAnsi="黑体" w:hint="eastAsia"/>
                      <w:sz w:val="28"/>
                      <w:szCs w:val="28"/>
                    </w:rPr>
                  </w:pPr>
                  <w:r w:rsidRPr="00B31D11">
                    <w:rPr>
                      <w:rFonts w:ascii="黑体" w:eastAsia="黑体" w:hAnsi="黑体" w:hint="eastAsia"/>
                      <w:sz w:val="28"/>
                      <w:szCs w:val="28"/>
                    </w:rPr>
                    <w:t>立项</w:t>
                  </w:r>
                </w:p>
                <w:p w:rsidR="0079100F" w:rsidRDefault="0079100F" w:rsidP="0079100F">
                  <w:pPr>
                    <w:spacing w:line="300" w:lineRule="exact"/>
                    <w:ind w:firstLine="420"/>
                    <w:rPr>
                      <w:rFonts w:hint="eastAsia"/>
                    </w:rPr>
                  </w:pPr>
                  <w:r>
                    <w:rPr>
                      <w:rFonts w:hint="eastAsia"/>
                    </w:rPr>
                    <w:t>1.</w:t>
                  </w:r>
                  <w:r>
                    <w:rPr>
                      <w:rFonts w:hint="eastAsia"/>
                    </w:rPr>
                    <w:t>教师教学发展中心负责对所有通过评审的</w:t>
                  </w:r>
                  <w:r w:rsidR="00285726">
                    <w:rPr>
                      <w:rFonts w:hint="eastAsia"/>
                    </w:rPr>
                    <w:t>项目进行</w:t>
                  </w:r>
                  <w:r>
                    <w:rPr>
                      <w:rFonts w:hint="eastAsia"/>
                    </w:rPr>
                    <w:t>审核，并在网上公示。</w:t>
                  </w:r>
                </w:p>
                <w:p w:rsidR="0079100F" w:rsidRPr="00B31D11" w:rsidRDefault="0079100F" w:rsidP="0079100F">
                  <w:pPr>
                    <w:spacing w:line="300" w:lineRule="exact"/>
                    <w:ind w:firstLine="420"/>
                  </w:pPr>
                  <w:r>
                    <w:rPr>
                      <w:rFonts w:hint="eastAsia"/>
                    </w:rPr>
                    <w:t>2.</w:t>
                  </w:r>
                  <w:r>
                    <w:rPr>
                      <w:rFonts w:hint="eastAsia"/>
                    </w:rPr>
                    <w:t>公示无异议后，教师教学发展中心</w:t>
                  </w:r>
                  <w:r w:rsidR="00177BAB">
                    <w:rPr>
                      <w:rFonts w:hint="eastAsia"/>
                    </w:rPr>
                    <w:t>负责</w:t>
                  </w:r>
                  <w:r>
                    <w:rPr>
                      <w:rFonts w:hint="eastAsia"/>
                    </w:rPr>
                    <w:t>发文公布立项结果</w:t>
                  </w:r>
                  <w:r w:rsidR="00177BAB">
                    <w:rPr>
                      <w:rFonts w:hint="eastAsia"/>
                    </w:rPr>
                    <w:t>，并及时跟进课程建设</w:t>
                  </w:r>
                  <w:r>
                    <w:rPr>
                      <w:rFonts w:hint="eastAsia"/>
                    </w:rPr>
                    <w:t>。</w:t>
                  </w:r>
                </w:p>
                <w:p w:rsidR="0079100F" w:rsidRPr="00B31D11" w:rsidRDefault="0079100F" w:rsidP="0079100F">
                  <w:pPr>
                    <w:ind w:firstLine="420"/>
                  </w:pPr>
                </w:p>
              </w:txbxContent>
            </v:textbox>
          </v:shape>
        </w:pict>
      </w:r>
      <w:r w:rsidR="0079100F">
        <w:rPr>
          <w:noProof/>
        </w:rPr>
        <w:drawing>
          <wp:anchor distT="0" distB="0" distL="114300" distR="114300" simplePos="0" relativeHeight="251710464" behindDoc="0" locked="0" layoutInCell="1" allowOverlap="1">
            <wp:simplePos x="0" y="0"/>
            <wp:positionH relativeFrom="column">
              <wp:posOffset>2542277</wp:posOffset>
            </wp:positionH>
            <wp:positionV relativeFrom="paragraph">
              <wp:posOffset>2163697</wp:posOffset>
            </wp:positionV>
            <wp:extent cx="75840" cy="250166"/>
            <wp:effectExtent l="19050" t="0" r="0" b="0"/>
            <wp:wrapNone/>
            <wp:docPr id="18" name="图片 7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2"/>
                    <pic:cNvPicPr>
                      <a:picLocks noChangeAspect="1" noChangeArrowheads="1"/>
                    </pic:cNvPicPr>
                  </pic:nvPicPr>
                  <pic:blipFill>
                    <a:blip r:embed="rId6"/>
                    <a:srcRect/>
                    <a:stretch>
                      <a:fillRect/>
                    </a:stretch>
                  </pic:blipFill>
                  <pic:spPr bwMode="auto">
                    <a:xfrm>
                      <a:off x="0" y="0"/>
                      <a:ext cx="75840" cy="250166"/>
                    </a:xfrm>
                    <a:prstGeom prst="rect">
                      <a:avLst/>
                    </a:prstGeom>
                    <a:noFill/>
                    <a:ln w="9525">
                      <a:noFill/>
                      <a:miter lim="800000"/>
                      <a:headEnd/>
                      <a:tailEnd/>
                    </a:ln>
                  </pic:spPr>
                </pic:pic>
              </a:graphicData>
            </a:graphic>
          </wp:anchor>
        </w:drawing>
      </w:r>
      <w:r w:rsidR="0079100F">
        <w:rPr>
          <w:noProof/>
        </w:rPr>
        <w:pict>
          <v:shape id="_x0000_s1052" type="#_x0000_t202" style="position:absolute;left:0;text-align:left;margin-left:85.95pt;margin-top:81.1pt;width:232.75pt;height:87pt;z-index:251714560;mso-position-horizontal-relative:text;mso-position-vertical-relative:text;mso-width-relative:margin;mso-height-relative:margin">
            <v:textbox style="mso-next-textbox:#_x0000_s1052">
              <w:txbxContent>
                <w:p w:rsidR="0079100F" w:rsidRPr="00B31D11" w:rsidRDefault="0079100F" w:rsidP="0079100F">
                  <w:pPr>
                    <w:spacing w:line="300" w:lineRule="exact"/>
                    <w:ind w:firstLineChars="0" w:firstLine="0"/>
                    <w:jc w:val="center"/>
                    <w:rPr>
                      <w:rFonts w:ascii="黑体" w:eastAsia="黑体" w:hAnsi="黑体" w:hint="eastAsia"/>
                      <w:sz w:val="28"/>
                      <w:szCs w:val="28"/>
                    </w:rPr>
                  </w:pPr>
                  <w:r>
                    <w:rPr>
                      <w:rFonts w:ascii="黑体" w:eastAsia="黑体" w:hAnsi="黑体" w:hint="eastAsia"/>
                      <w:sz w:val="28"/>
                      <w:szCs w:val="28"/>
                    </w:rPr>
                    <w:t>评审</w:t>
                  </w:r>
                </w:p>
                <w:p w:rsidR="0079100F" w:rsidRDefault="0079100F" w:rsidP="0079100F">
                  <w:pPr>
                    <w:spacing w:line="300" w:lineRule="exact"/>
                    <w:ind w:firstLine="420"/>
                    <w:rPr>
                      <w:rFonts w:hint="eastAsia"/>
                    </w:rPr>
                  </w:pPr>
                  <w:r>
                    <w:rPr>
                      <w:rFonts w:hint="eastAsia"/>
                    </w:rPr>
                    <w:t>1.</w:t>
                  </w:r>
                  <w:r>
                    <w:rPr>
                      <w:rFonts w:hint="eastAsia"/>
                    </w:rPr>
                    <w:t>各教学单位</w:t>
                  </w:r>
                  <w:r w:rsidR="00B35EB1">
                    <w:rPr>
                      <w:rFonts w:hint="eastAsia"/>
                    </w:rPr>
                    <w:t>动员组织相关教师进行申报</w:t>
                  </w:r>
                  <w:r>
                    <w:rPr>
                      <w:rFonts w:hint="eastAsia"/>
                    </w:rPr>
                    <w:t>，并向</w:t>
                  </w:r>
                  <w:r w:rsidR="00312627">
                    <w:rPr>
                      <w:rFonts w:hint="eastAsia"/>
                    </w:rPr>
                    <w:t>学校</w:t>
                  </w:r>
                  <w:r>
                    <w:rPr>
                      <w:rFonts w:hint="eastAsia"/>
                    </w:rPr>
                    <w:t>推荐。</w:t>
                  </w:r>
                </w:p>
                <w:p w:rsidR="0079100F" w:rsidRPr="00B31D11" w:rsidRDefault="0079100F" w:rsidP="0079100F">
                  <w:pPr>
                    <w:spacing w:line="300" w:lineRule="exact"/>
                    <w:ind w:firstLine="420"/>
                  </w:pPr>
                  <w:r>
                    <w:rPr>
                      <w:rFonts w:hint="eastAsia"/>
                    </w:rPr>
                    <w:t>2.</w:t>
                  </w:r>
                  <w:r w:rsidR="00B35EB1">
                    <w:rPr>
                      <w:rFonts w:hint="eastAsia"/>
                    </w:rPr>
                    <w:t>学校根据</w:t>
                  </w:r>
                  <w:r w:rsidR="00B35EB1">
                    <w:rPr>
                      <w:rFonts w:hint="eastAsia"/>
                    </w:rPr>
                    <w:t>MOOC</w:t>
                  </w:r>
                  <w:r w:rsidR="00B35EB1">
                    <w:rPr>
                      <w:rFonts w:hint="eastAsia"/>
                    </w:rPr>
                    <w:t>建设要求对拟推荐课程进行审核，并报有关主管领导审议。</w:t>
                  </w:r>
                </w:p>
              </w:txbxContent>
            </v:textbox>
          </v:shape>
        </w:pict>
      </w:r>
      <w:r w:rsidR="0079100F" w:rsidRPr="0046331B">
        <w:br w:type="page"/>
      </w:r>
      <w:r w:rsidR="008357E0">
        <w:rPr>
          <w:rFonts w:hint="eastAsia"/>
        </w:rPr>
        <w:lastRenderedPageBreak/>
        <w:t>大类招生培养专业学生分流基本流程图</w:t>
      </w:r>
    </w:p>
    <w:p w:rsidR="0079100F" w:rsidRPr="00DF4798" w:rsidRDefault="0079100F" w:rsidP="0079100F">
      <w:pPr>
        <w:pStyle w:val="5"/>
        <w:tabs>
          <w:tab w:val="left" w:pos="1080"/>
        </w:tabs>
        <w:ind w:firstLine="420"/>
      </w:pPr>
    </w:p>
    <w:p w:rsidR="0079100F" w:rsidRDefault="0079100F" w:rsidP="0079100F">
      <w:pPr>
        <w:pStyle w:val="a3"/>
        <w:spacing w:before="468"/>
      </w:pPr>
      <w:r>
        <w:rPr>
          <w:noProof/>
        </w:rPr>
        <w:pict>
          <v:shape id="_x0000_s1057" type="#_x0000_t202" style="position:absolute;left:0;text-align:left;margin-left:86.65pt;margin-top:43.3pt;width:232.75pt;height:59pt;z-index:251723776;mso-width-relative:margin;mso-height-relative:margin">
            <v:textbox style="mso-next-textbox:#_x0000_s1057">
              <w:txbxContent>
                <w:p w:rsidR="0079100F" w:rsidRPr="00B31D11" w:rsidRDefault="004E2101" w:rsidP="0079100F">
                  <w:pPr>
                    <w:spacing w:line="300" w:lineRule="exact"/>
                    <w:ind w:firstLineChars="0" w:firstLine="0"/>
                    <w:jc w:val="center"/>
                    <w:rPr>
                      <w:rFonts w:ascii="黑体" w:eastAsia="黑体" w:hAnsi="黑体" w:hint="eastAsia"/>
                      <w:sz w:val="28"/>
                      <w:szCs w:val="28"/>
                    </w:rPr>
                  </w:pPr>
                  <w:r>
                    <w:rPr>
                      <w:rFonts w:ascii="黑体" w:eastAsia="黑体" w:hAnsi="黑体" w:hint="eastAsia"/>
                      <w:sz w:val="28"/>
                      <w:szCs w:val="28"/>
                    </w:rPr>
                    <w:t>酝酿分流计划</w:t>
                  </w:r>
                </w:p>
                <w:p w:rsidR="0079100F" w:rsidRDefault="001E742C" w:rsidP="0079100F">
                  <w:pPr>
                    <w:spacing w:line="300" w:lineRule="exact"/>
                    <w:ind w:firstLineChars="0" w:firstLine="0"/>
                    <w:jc w:val="center"/>
                    <w:rPr>
                      <w:rFonts w:hint="eastAsia"/>
                    </w:rPr>
                  </w:pPr>
                  <w:r>
                    <w:rPr>
                      <w:rFonts w:hint="eastAsia"/>
                    </w:rPr>
                    <w:t>各教学单位根据实际情况确定分</w:t>
                  </w:r>
                  <w:r w:rsidR="00285726">
                    <w:rPr>
                      <w:rFonts w:hint="eastAsia"/>
                    </w:rPr>
                    <w:t>流</w:t>
                  </w:r>
                  <w:r>
                    <w:rPr>
                      <w:rFonts w:hint="eastAsia"/>
                    </w:rPr>
                    <w:t>时间点</w:t>
                  </w:r>
                </w:p>
                <w:p w:rsidR="00F16FE7" w:rsidRPr="00F16FE7" w:rsidRDefault="00285726" w:rsidP="0079100F">
                  <w:pPr>
                    <w:spacing w:line="300" w:lineRule="exact"/>
                    <w:ind w:firstLineChars="0" w:firstLine="0"/>
                    <w:jc w:val="center"/>
                  </w:pPr>
                  <w:r>
                    <w:rPr>
                      <w:rFonts w:hint="eastAsia"/>
                    </w:rPr>
                    <w:t>并</w:t>
                  </w:r>
                  <w:r w:rsidR="00F16FE7">
                    <w:rPr>
                      <w:rFonts w:hint="eastAsia"/>
                    </w:rPr>
                    <w:t>及时与学校沟通</w:t>
                  </w:r>
                  <w:r>
                    <w:rPr>
                      <w:rFonts w:hint="eastAsia"/>
                    </w:rPr>
                    <w:t>分流工作安排</w:t>
                  </w:r>
                </w:p>
              </w:txbxContent>
            </v:textbox>
          </v:shape>
        </w:pict>
      </w:r>
    </w:p>
    <w:p w:rsidR="008357E0" w:rsidRPr="005B02B9" w:rsidRDefault="00BE5A7D" w:rsidP="0079100F">
      <w:pPr>
        <w:pStyle w:val="a3"/>
        <w:spacing w:before="468"/>
      </w:pPr>
      <w:r>
        <w:rPr>
          <w:noProof/>
        </w:rPr>
        <w:pict>
          <v:shape id="_x0000_s1054" type="#_x0000_t202" style="position:absolute;left:0;text-align:left;margin-left:85.95pt;margin-top:329.35pt;width:232.75pt;height:136.1pt;z-index:251720704;mso-width-relative:margin;mso-height-relative:margin">
            <v:textbox>
              <w:txbxContent>
                <w:p w:rsidR="0079100F" w:rsidRPr="00B31D11" w:rsidRDefault="004E2101" w:rsidP="004E2101">
                  <w:pPr>
                    <w:spacing w:line="300" w:lineRule="exact"/>
                    <w:ind w:firstLineChars="0" w:firstLine="0"/>
                    <w:jc w:val="center"/>
                    <w:rPr>
                      <w:rFonts w:ascii="黑体" w:eastAsia="黑体" w:hAnsi="黑体" w:hint="eastAsia"/>
                      <w:sz w:val="28"/>
                      <w:szCs w:val="28"/>
                    </w:rPr>
                  </w:pPr>
                  <w:r>
                    <w:rPr>
                      <w:rFonts w:ascii="黑体" w:eastAsia="黑体" w:hAnsi="黑体" w:hint="eastAsia"/>
                      <w:sz w:val="28"/>
                      <w:szCs w:val="28"/>
                    </w:rPr>
                    <w:t>调整分流学生学籍</w:t>
                  </w:r>
                </w:p>
                <w:p w:rsidR="0079100F" w:rsidRDefault="0079100F" w:rsidP="0079100F">
                  <w:pPr>
                    <w:spacing w:line="300" w:lineRule="exact"/>
                    <w:ind w:firstLine="420"/>
                    <w:rPr>
                      <w:rFonts w:hint="eastAsia"/>
                    </w:rPr>
                  </w:pPr>
                  <w:r>
                    <w:rPr>
                      <w:rFonts w:hint="eastAsia"/>
                    </w:rPr>
                    <w:t>1.</w:t>
                  </w:r>
                  <w:r w:rsidR="00062F10">
                    <w:rPr>
                      <w:rFonts w:hint="eastAsia"/>
                    </w:rPr>
                    <w:t>各教学单位根据分流方案做好大类招生培养专业学生的专业分流工作</w:t>
                  </w:r>
                  <w:r>
                    <w:rPr>
                      <w:rFonts w:hint="eastAsia"/>
                    </w:rPr>
                    <w:t>。</w:t>
                  </w:r>
                </w:p>
                <w:p w:rsidR="0079100F" w:rsidRDefault="0079100F" w:rsidP="0079100F">
                  <w:pPr>
                    <w:spacing w:line="300" w:lineRule="exact"/>
                    <w:ind w:firstLine="420"/>
                    <w:rPr>
                      <w:rFonts w:hint="eastAsia"/>
                    </w:rPr>
                  </w:pPr>
                  <w:r>
                    <w:rPr>
                      <w:rFonts w:hint="eastAsia"/>
                    </w:rPr>
                    <w:t>2.</w:t>
                  </w:r>
                  <w:r w:rsidR="00062F10">
                    <w:rPr>
                      <w:rFonts w:hint="eastAsia"/>
                    </w:rPr>
                    <w:t>学生分流后，应按照学生注册中心有关要求及时报送分流结果</w:t>
                  </w:r>
                  <w:r>
                    <w:rPr>
                      <w:rFonts w:hint="eastAsia"/>
                    </w:rPr>
                    <w:t>。</w:t>
                  </w:r>
                </w:p>
                <w:p w:rsidR="0079100F" w:rsidRPr="006B742A" w:rsidRDefault="00062F10" w:rsidP="0079100F">
                  <w:pPr>
                    <w:spacing w:line="300" w:lineRule="exact"/>
                    <w:ind w:firstLine="420"/>
                  </w:pPr>
                  <w:r>
                    <w:rPr>
                      <w:rFonts w:hint="eastAsia"/>
                    </w:rPr>
                    <w:t>3</w:t>
                  </w:r>
                  <w:r w:rsidR="0079100F">
                    <w:rPr>
                      <w:rFonts w:hint="eastAsia"/>
                    </w:rPr>
                    <w:t>.</w:t>
                  </w:r>
                  <w:r w:rsidR="00BE5A7D">
                    <w:rPr>
                      <w:rFonts w:hint="eastAsia"/>
                    </w:rPr>
                    <w:t>学生注册中心根据各教学单位报送的分流结果，第一时间调整学生学籍</w:t>
                  </w:r>
                  <w:r w:rsidR="0079100F">
                    <w:rPr>
                      <w:rFonts w:hint="eastAsia"/>
                    </w:rPr>
                    <w:t>。</w:t>
                  </w:r>
                </w:p>
                <w:p w:rsidR="0079100F" w:rsidRPr="00B31D11" w:rsidRDefault="00BE5A7D" w:rsidP="00BB518A">
                  <w:pPr>
                    <w:spacing w:line="300" w:lineRule="exact"/>
                    <w:ind w:firstLine="420"/>
                  </w:pPr>
                  <w:r>
                    <w:rPr>
                      <w:rFonts w:hint="eastAsia"/>
                    </w:rPr>
                    <w:t>4.</w:t>
                  </w:r>
                  <w:r>
                    <w:rPr>
                      <w:rFonts w:hint="eastAsia"/>
                    </w:rPr>
                    <w:t>学生按照调整后的专业安排教学计划。</w:t>
                  </w:r>
                </w:p>
              </w:txbxContent>
            </v:textbox>
          </v:shape>
        </w:pict>
      </w:r>
      <w:r w:rsidR="0079100F">
        <w:rPr>
          <w:noProof/>
        </w:rPr>
        <w:drawing>
          <wp:anchor distT="0" distB="0" distL="114300" distR="114300" simplePos="0" relativeHeight="251719680" behindDoc="0" locked="0" layoutInCell="1" allowOverlap="1">
            <wp:simplePos x="0" y="0"/>
            <wp:positionH relativeFrom="column">
              <wp:posOffset>2550902</wp:posOffset>
            </wp:positionH>
            <wp:positionV relativeFrom="paragraph">
              <wp:posOffset>3776836</wp:posOffset>
            </wp:positionV>
            <wp:extent cx="75841" cy="250166"/>
            <wp:effectExtent l="19050" t="0" r="0" b="0"/>
            <wp:wrapNone/>
            <wp:docPr id="19" name="图片 7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2"/>
                    <pic:cNvPicPr>
                      <a:picLocks noChangeAspect="1" noChangeArrowheads="1"/>
                    </pic:cNvPicPr>
                  </pic:nvPicPr>
                  <pic:blipFill>
                    <a:blip r:embed="rId6"/>
                    <a:srcRect/>
                    <a:stretch>
                      <a:fillRect/>
                    </a:stretch>
                  </pic:blipFill>
                  <pic:spPr bwMode="auto">
                    <a:xfrm>
                      <a:off x="0" y="0"/>
                      <a:ext cx="75841" cy="250166"/>
                    </a:xfrm>
                    <a:prstGeom prst="rect">
                      <a:avLst/>
                    </a:prstGeom>
                    <a:noFill/>
                    <a:ln w="9525">
                      <a:noFill/>
                      <a:miter lim="800000"/>
                      <a:headEnd/>
                      <a:tailEnd/>
                    </a:ln>
                  </pic:spPr>
                </pic:pic>
              </a:graphicData>
            </a:graphic>
          </wp:anchor>
        </w:drawing>
      </w:r>
      <w:r w:rsidR="0079100F">
        <w:rPr>
          <w:noProof/>
        </w:rPr>
        <w:drawing>
          <wp:anchor distT="0" distB="0" distL="114300" distR="114300" simplePos="0" relativeHeight="251717632" behindDoc="0" locked="0" layoutInCell="1" allowOverlap="1">
            <wp:simplePos x="0" y="0"/>
            <wp:positionH relativeFrom="column">
              <wp:posOffset>2542276</wp:posOffset>
            </wp:positionH>
            <wp:positionV relativeFrom="paragraph">
              <wp:posOffset>645448</wp:posOffset>
            </wp:positionV>
            <wp:extent cx="75841" cy="250166"/>
            <wp:effectExtent l="19050" t="0" r="0" b="0"/>
            <wp:wrapNone/>
            <wp:docPr id="20" name="图片 7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2"/>
                    <pic:cNvPicPr>
                      <a:picLocks noChangeAspect="1" noChangeArrowheads="1"/>
                    </pic:cNvPicPr>
                  </pic:nvPicPr>
                  <pic:blipFill>
                    <a:blip r:embed="rId6"/>
                    <a:srcRect/>
                    <a:stretch>
                      <a:fillRect/>
                    </a:stretch>
                  </pic:blipFill>
                  <pic:spPr bwMode="auto">
                    <a:xfrm>
                      <a:off x="0" y="0"/>
                      <a:ext cx="75841" cy="250166"/>
                    </a:xfrm>
                    <a:prstGeom prst="rect">
                      <a:avLst/>
                    </a:prstGeom>
                    <a:noFill/>
                    <a:ln w="9525">
                      <a:noFill/>
                      <a:miter lim="800000"/>
                      <a:headEnd/>
                      <a:tailEnd/>
                    </a:ln>
                  </pic:spPr>
                </pic:pic>
              </a:graphicData>
            </a:graphic>
          </wp:anchor>
        </w:drawing>
      </w:r>
      <w:r w:rsidR="0079100F">
        <w:rPr>
          <w:noProof/>
        </w:rPr>
        <w:pict>
          <v:shape id="_x0000_s1055" type="#_x0000_t202" style="position:absolute;left:0;text-align:left;margin-left:85.95pt;margin-top:204.55pt;width:232.75pt;height:92.15pt;z-index:251721728;mso-position-horizontal-relative:text;mso-position-vertical-relative:text;mso-width-relative:margin;mso-height-relative:margin">
            <v:textbox>
              <w:txbxContent>
                <w:p w:rsidR="0079100F" w:rsidRPr="00B31D11" w:rsidRDefault="00800CE9" w:rsidP="0079100F">
                  <w:pPr>
                    <w:spacing w:line="300" w:lineRule="exact"/>
                    <w:ind w:firstLineChars="0" w:firstLine="0"/>
                    <w:jc w:val="center"/>
                    <w:rPr>
                      <w:rFonts w:ascii="黑体" w:eastAsia="黑体" w:hAnsi="黑体" w:hint="eastAsia"/>
                      <w:sz w:val="28"/>
                      <w:szCs w:val="28"/>
                    </w:rPr>
                  </w:pPr>
                  <w:r>
                    <w:rPr>
                      <w:rFonts w:ascii="黑体" w:eastAsia="黑体" w:hAnsi="黑体" w:hint="eastAsia"/>
                      <w:sz w:val="28"/>
                      <w:szCs w:val="28"/>
                    </w:rPr>
                    <w:t>确定</w:t>
                  </w:r>
                  <w:r w:rsidR="004E2101">
                    <w:rPr>
                      <w:rFonts w:ascii="黑体" w:eastAsia="黑体" w:hAnsi="黑体" w:hint="eastAsia"/>
                      <w:sz w:val="28"/>
                      <w:szCs w:val="28"/>
                    </w:rPr>
                    <w:t>分流方案</w:t>
                  </w:r>
                </w:p>
                <w:p w:rsidR="0079100F" w:rsidRDefault="0079100F" w:rsidP="0079100F">
                  <w:pPr>
                    <w:spacing w:line="300" w:lineRule="exact"/>
                    <w:ind w:firstLine="420"/>
                    <w:rPr>
                      <w:rFonts w:hint="eastAsia"/>
                    </w:rPr>
                  </w:pPr>
                  <w:r>
                    <w:rPr>
                      <w:rFonts w:hint="eastAsia"/>
                    </w:rPr>
                    <w:t>1.</w:t>
                  </w:r>
                  <w:r w:rsidR="00800CE9">
                    <w:rPr>
                      <w:rFonts w:hint="eastAsia"/>
                    </w:rPr>
                    <w:t>各教学单位分流方案确定后</w:t>
                  </w:r>
                  <w:r>
                    <w:rPr>
                      <w:rFonts w:hint="eastAsia"/>
                    </w:rPr>
                    <w:t>，</w:t>
                  </w:r>
                  <w:r w:rsidR="00800CE9">
                    <w:rPr>
                      <w:rFonts w:hint="eastAsia"/>
                    </w:rPr>
                    <w:t>应在本单位有关网站栏目予以公布，供师生查阅</w:t>
                  </w:r>
                  <w:r>
                    <w:rPr>
                      <w:rFonts w:hint="eastAsia"/>
                    </w:rPr>
                    <w:t>。</w:t>
                  </w:r>
                </w:p>
                <w:p w:rsidR="0079100F" w:rsidRPr="00B31D11" w:rsidRDefault="0079100F" w:rsidP="0079100F">
                  <w:pPr>
                    <w:spacing w:line="300" w:lineRule="exact"/>
                    <w:ind w:firstLine="420"/>
                  </w:pPr>
                  <w:r>
                    <w:rPr>
                      <w:rFonts w:hint="eastAsia"/>
                    </w:rPr>
                    <w:t>2.</w:t>
                  </w:r>
                  <w:r w:rsidR="00800CE9">
                    <w:rPr>
                      <w:rFonts w:hint="eastAsia"/>
                    </w:rPr>
                    <w:t>确定的分流方案，应</w:t>
                  </w:r>
                  <w:r w:rsidR="00542FA4">
                    <w:rPr>
                      <w:rFonts w:hint="eastAsia"/>
                    </w:rPr>
                    <w:t>在</w:t>
                  </w:r>
                  <w:r w:rsidR="00800CE9">
                    <w:rPr>
                      <w:rFonts w:hint="eastAsia"/>
                    </w:rPr>
                    <w:t>规范行文后，及时报送教师教学发展中心备案</w:t>
                  </w:r>
                  <w:r>
                    <w:rPr>
                      <w:rFonts w:hint="eastAsia"/>
                    </w:rPr>
                    <w:t>。</w:t>
                  </w:r>
                </w:p>
                <w:p w:rsidR="0079100F" w:rsidRPr="00B31D11" w:rsidRDefault="0079100F" w:rsidP="0079100F">
                  <w:pPr>
                    <w:ind w:firstLine="420"/>
                  </w:pPr>
                </w:p>
              </w:txbxContent>
            </v:textbox>
          </v:shape>
        </w:pict>
      </w:r>
      <w:r w:rsidR="0079100F">
        <w:rPr>
          <w:noProof/>
        </w:rPr>
        <w:drawing>
          <wp:anchor distT="0" distB="0" distL="114300" distR="114300" simplePos="0" relativeHeight="251718656" behindDoc="0" locked="0" layoutInCell="1" allowOverlap="1">
            <wp:simplePos x="0" y="0"/>
            <wp:positionH relativeFrom="column">
              <wp:posOffset>2542277</wp:posOffset>
            </wp:positionH>
            <wp:positionV relativeFrom="paragraph">
              <wp:posOffset>2163697</wp:posOffset>
            </wp:positionV>
            <wp:extent cx="75840" cy="250166"/>
            <wp:effectExtent l="19050" t="0" r="0" b="0"/>
            <wp:wrapNone/>
            <wp:docPr id="21" name="图片 7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2"/>
                    <pic:cNvPicPr>
                      <a:picLocks noChangeAspect="1" noChangeArrowheads="1"/>
                    </pic:cNvPicPr>
                  </pic:nvPicPr>
                  <pic:blipFill>
                    <a:blip r:embed="rId6"/>
                    <a:srcRect/>
                    <a:stretch>
                      <a:fillRect/>
                    </a:stretch>
                  </pic:blipFill>
                  <pic:spPr bwMode="auto">
                    <a:xfrm>
                      <a:off x="0" y="0"/>
                      <a:ext cx="75840" cy="250166"/>
                    </a:xfrm>
                    <a:prstGeom prst="rect">
                      <a:avLst/>
                    </a:prstGeom>
                    <a:noFill/>
                    <a:ln w="9525">
                      <a:noFill/>
                      <a:miter lim="800000"/>
                      <a:headEnd/>
                      <a:tailEnd/>
                    </a:ln>
                  </pic:spPr>
                </pic:pic>
              </a:graphicData>
            </a:graphic>
          </wp:anchor>
        </w:drawing>
      </w:r>
      <w:r w:rsidR="0079100F">
        <w:rPr>
          <w:noProof/>
        </w:rPr>
        <w:pict>
          <v:shape id="_x0000_s1056" type="#_x0000_t202" style="position:absolute;left:0;text-align:left;margin-left:85.95pt;margin-top:81.1pt;width:232.75pt;height:87pt;z-index:251722752;mso-position-horizontal-relative:text;mso-position-vertical-relative:text;mso-width-relative:margin;mso-height-relative:margin">
            <v:textbox style="mso-next-textbox:#_x0000_s1056">
              <w:txbxContent>
                <w:p w:rsidR="0079100F" w:rsidRPr="00B31D11" w:rsidRDefault="004E2101" w:rsidP="0079100F">
                  <w:pPr>
                    <w:spacing w:line="300" w:lineRule="exact"/>
                    <w:ind w:firstLineChars="0" w:firstLine="0"/>
                    <w:jc w:val="center"/>
                    <w:rPr>
                      <w:rFonts w:ascii="黑体" w:eastAsia="黑体" w:hAnsi="黑体" w:hint="eastAsia"/>
                      <w:sz w:val="28"/>
                      <w:szCs w:val="28"/>
                    </w:rPr>
                  </w:pPr>
                  <w:r>
                    <w:rPr>
                      <w:rFonts w:ascii="黑体" w:eastAsia="黑体" w:hAnsi="黑体" w:hint="eastAsia"/>
                      <w:sz w:val="28"/>
                      <w:szCs w:val="28"/>
                    </w:rPr>
                    <w:t>拟定分流方案</w:t>
                  </w:r>
                </w:p>
                <w:p w:rsidR="0079100F" w:rsidRDefault="0079100F" w:rsidP="0079100F">
                  <w:pPr>
                    <w:spacing w:line="300" w:lineRule="exact"/>
                    <w:ind w:firstLine="420"/>
                    <w:rPr>
                      <w:rFonts w:hint="eastAsia"/>
                    </w:rPr>
                  </w:pPr>
                  <w:r>
                    <w:rPr>
                      <w:rFonts w:hint="eastAsia"/>
                    </w:rPr>
                    <w:t>1.</w:t>
                  </w:r>
                  <w:r w:rsidR="00800CE9">
                    <w:rPr>
                      <w:rFonts w:hint="eastAsia"/>
                    </w:rPr>
                    <w:t>各教学单位参照学校有关</w:t>
                  </w:r>
                  <w:r w:rsidR="001239C3">
                    <w:rPr>
                      <w:rFonts w:hint="eastAsia"/>
                    </w:rPr>
                    <w:t>要求，</w:t>
                  </w:r>
                  <w:r w:rsidR="00145C3E">
                    <w:rPr>
                      <w:rFonts w:hint="eastAsia"/>
                    </w:rPr>
                    <w:t>在</w:t>
                  </w:r>
                  <w:r w:rsidR="001239C3">
                    <w:rPr>
                      <w:rFonts w:hint="eastAsia"/>
                    </w:rPr>
                    <w:t>征求师生意见和建议</w:t>
                  </w:r>
                  <w:r w:rsidR="00145C3E">
                    <w:rPr>
                      <w:rFonts w:hint="eastAsia"/>
                    </w:rPr>
                    <w:t>基础上</w:t>
                  </w:r>
                  <w:r w:rsidR="001239C3">
                    <w:rPr>
                      <w:rFonts w:hint="eastAsia"/>
                    </w:rPr>
                    <w:t>，制订分流方案</w:t>
                  </w:r>
                  <w:r>
                    <w:rPr>
                      <w:rFonts w:hint="eastAsia"/>
                    </w:rPr>
                    <w:t>。</w:t>
                  </w:r>
                </w:p>
                <w:p w:rsidR="0079100F" w:rsidRPr="00B31D11" w:rsidRDefault="0079100F" w:rsidP="0079100F">
                  <w:pPr>
                    <w:spacing w:line="300" w:lineRule="exact"/>
                    <w:ind w:firstLine="420"/>
                  </w:pPr>
                  <w:r>
                    <w:rPr>
                      <w:rFonts w:hint="eastAsia"/>
                    </w:rPr>
                    <w:t>2.</w:t>
                  </w:r>
                  <w:r w:rsidR="001239C3">
                    <w:rPr>
                      <w:rFonts w:hint="eastAsia"/>
                    </w:rPr>
                    <w:t>分流方案必须在本单位</w:t>
                  </w:r>
                  <w:r w:rsidR="00145C3E">
                    <w:rPr>
                      <w:rFonts w:hint="eastAsia"/>
                    </w:rPr>
                    <w:t>内经过充分沟通和论证</w:t>
                  </w:r>
                  <w:r w:rsidR="00800CE9">
                    <w:rPr>
                      <w:rFonts w:hint="eastAsia"/>
                    </w:rPr>
                    <w:t>，</w:t>
                  </w:r>
                  <w:r w:rsidR="00BB518A">
                    <w:rPr>
                      <w:rFonts w:hint="eastAsia"/>
                    </w:rPr>
                    <w:t>并</w:t>
                  </w:r>
                  <w:r w:rsidR="00145C3E">
                    <w:rPr>
                      <w:rFonts w:hint="eastAsia"/>
                    </w:rPr>
                    <w:t>进一步</w:t>
                  </w:r>
                  <w:r w:rsidR="001239C3">
                    <w:rPr>
                      <w:rFonts w:hint="eastAsia"/>
                    </w:rPr>
                    <w:t>公示</w:t>
                  </w:r>
                  <w:r w:rsidR="00145C3E">
                    <w:rPr>
                      <w:rFonts w:hint="eastAsia"/>
                    </w:rPr>
                    <w:t>后确定</w:t>
                  </w:r>
                  <w:r>
                    <w:rPr>
                      <w:rFonts w:hint="eastAsia"/>
                    </w:rPr>
                    <w:t>。</w:t>
                  </w:r>
                </w:p>
              </w:txbxContent>
            </v:textbox>
          </v:shape>
        </w:pict>
      </w:r>
      <w:r w:rsidR="0079100F" w:rsidRPr="0046331B">
        <w:br w:type="page"/>
      </w:r>
      <w:r w:rsidR="008357E0">
        <w:rPr>
          <w:rFonts w:hint="eastAsia"/>
        </w:rPr>
        <w:lastRenderedPageBreak/>
        <w:t>本科交流生合作培养工作流程图</w:t>
      </w:r>
    </w:p>
    <w:p w:rsidR="0079100F" w:rsidRPr="00DF4798" w:rsidRDefault="0079100F" w:rsidP="0079100F">
      <w:pPr>
        <w:pStyle w:val="5"/>
        <w:tabs>
          <w:tab w:val="left" w:pos="1080"/>
        </w:tabs>
        <w:ind w:firstLine="420"/>
      </w:pPr>
    </w:p>
    <w:p w:rsidR="0079100F" w:rsidRDefault="0079100F" w:rsidP="0079100F">
      <w:pPr>
        <w:pStyle w:val="a3"/>
        <w:spacing w:before="468"/>
      </w:pPr>
      <w:r>
        <w:rPr>
          <w:noProof/>
        </w:rPr>
        <w:pict>
          <v:shape id="_x0000_s1061" type="#_x0000_t202" style="position:absolute;left:0;text-align:left;margin-left:86.65pt;margin-top:43.3pt;width:232.75pt;height:59pt;z-index:251731968;mso-width-relative:margin;mso-height-relative:margin">
            <v:textbox style="mso-next-textbox:#_x0000_s1061">
              <w:txbxContent>
                <w:p w:rsidR="0079100F" w:rsidRPr="00B31D11" w:rsidRDefault="004045AB" w:rsidP="0079100F">
                  <w:pPr>
                    <w:spacing w:line="300" w:lineRule="exact"/>
                    <w:ind w:firstLineChars="0" w:firstLine="0"/>
                    <w:jc w:val="center"/>
                    <w:rPr>
                      <w:rFonts w:ascii="黑体" w:eastAsia="黑体" w:hAnsi="黑体" w:hint="eastAsia"/>
                      <w:sz w:val="28"/>
                      <w:szCs w:val="28"/>
                    </w:rPr>
                  </w:pPr>
                  <w:r>
                    <w:rPr>
                      <w:rFonts w:ascii="黑体" w:eastAsia="黑体" w:hAnsi="黑体" w:hint="eastAsia"/>
                      <w:sz w:val="28"/>
                      <w:szCs w:val="28"/>
                    </w:rPr>
                    <w:t>启动</w:t>
                  </w:r>
                </w:p>
                <w:p w:rsidR="00E439EC" w:rsidRDefault="007F706E" w:rsidP="0079100F">
                  <w:pPr>
                    <w:spacing w:line="300" w:lineRule="exact"/>
                    <w:ind w:firstLineChars="0" w:firstLine="0"/>
                    <w:jc w:val="center"/>
                    <w:rPr>
                      <w:rFonts w:hint="eastAsia"/>
                    </w:rPr>
                  </w:pPr>
                  <w:r>
                    <w:rPr>
                      <w:rFonts w:hint="eastAsia"/>
                    </w:rPr>
                    <w:t>每学年第二学期</w:t>
                  </w:r>
                  <w:r w:rsidR="0079100F">
                    <w:rPr>
                      <w:rFonts w:hint="eastAsia"/>
                    </w:rPr>
                    <w:t>启动</w:t>
                  </w:r>
                  <w:r w:rsidR="00E439EC">
                    <w:rPr>
                      <w:rFonts w:hint="eastAsia"/>
                    </w:rPr>
                    <w:t>交流生工作</w:t>
                  </w:r>
                </w:p>
                <w:p w:rsidR="0079100F" w:rsidRDefault="00E439EC" w:rsidP="00E439EC">
                  <w:pPr>
                    <w:spacing w:line="300" w:lineRule="exact"/>
                    <w:ind w:firstLineChars="0" w:firstLine="0"/>
                    <w:jc w:val="center"/>
                  </w:pPr>
                  <w:r>
                    <w:rPr>
                      <w:rFonts w:hint="eastAsia"/>
                    </w:rPr>
                    <w:t>提前与合作高校确定派出和接收交流生计划</w:t>
                  </w:r>
                </w:p>
              </w:txbxContent>
            </v:textbox>
          </v:shape>
        </w:pict>
      </w:r>
    </w:p>
    <w:p w:rsidR="00C3192E" w:rsidRPr="008357E0" w:rsidRDefault="00267E6D" w:rsidP="0079100F">
      <w:pPr>
        <w:ind w:firstLine="420"/>
      </w:pPr>
      <w:r>
        <w:rPr>
          <w:noProof/>
        </w:rPr>
        <w:pict>
          <v:shape id="_x0000_s1058" type="#_x0000_t202" style="position:absolute;left:0;text-align:left;margin-left:85.95pt;margin-top:350.35pt;width:232.75pt;height:160.65pt;z-index:251728896;mso-width-relative:margin;mso-height-relative:margin">
            <v:textbox style="mso-next-textbox:#_x0000_s1058">
              <w:txbxContent>
                <w:p w:rsidR="0079100F" w:rsidRPr="00B31D11" w:rsidRDefault="004045AB" w:rsidP="0079100F">
                  <w:pPr>
                    <w:spacing w:line="300" w:lineRule="exact"/>
                    <w:ind w:firstLineChars="0" w:firstLine="0"/>
                    <w:jc w:val="center"/>
                    <w:rPr>
                      <w:rFonts w:ascii="黑体" w:eastAsia="黑体" w:hAnsi="黑体" w:hint="eastAsia"/>
                      <w:sz w:val="28"/>
                      <w:szCs w:val="28"/>
                    </w:rPr>
                  </w:pPr>
                  <w:r>
                    <w:rPr>
                      <w:rFonts w:ascii="黑体" w:eastAsia="黑体" w:hAnsi="黑体" w:hint="eastAsia"/>
                      <w:sz w:val="28"/>
                      <w:szCs w:val="28"/>
                    </w:rPr>
                    <w:t>日常</w:t>
                  </w:r>
                  <w:r w:rsidR="0079100F">
                    <w:rPr>
                      <w:rFonts w:ascii="黑体" w:eastAsia="黑体" w:hAnsi="黑体" w:hint="eastAsia"/>
                      <w:sz w:val="28"/>
                      <w:szCs w:val="28"/>
                    </w:rPr>
                    <w:t>管理</w:t>
                  </w:r>
                </w:p>
                <w:p w:rsidR="0079100F" w:rsidRDefault="0079100F" w:rsidP="0079100F">
                  <w:pPr>
                    <w:spacing w:line="300" w:lineRule="exact"/>
                    <w:ind w:firstLine="420"/>
                    <w:rPr>
                      <w:rFonts w:hint="eastAsia"/>
                    </w:rPr>
                  </w:pPr>
                  <w:r>
                    <w:rPr>
                      <w:rFonts w:hint="eastAsia"/>
                    </w:rPr>
                    <w:t>1.</w:t>
                  </w:r>
                  <w:r w:rsidR="00BE126C">
                    <w:rPr>
                      <w:rFonts w:hint="eastAsia"/>
                    </w:rPr>
                    <w:t>所有派出交流生离校</w:t>
                  </w:r>
                  <w:r w:rsidR="0008449A">
                    <w:rPr>
                      <w:rFonts w:hint="eastAsia"/>
                    </w:rPr>
                    <w:t>前</w:t>
                  </w:r>
                  <w:r w:rsidR="00BE126C">
                    <w:rPr>
                      <w:rFonts w:hint="eastAsia"/>
                    </w:rPr>
                    <w:t>，应召开离校说明会（</w:t>
                  </w:r>
                  <w:r w:rsidR="00330C67">
                    <w:rPr>
                      <w:rFonts w:hint="eastAsia"/>
                    </w:rPr>
                    <w:t>医学校区、榆中校区</w:t>
                  </w:r>
                  <w:r w:rsidR="00BE126C">
                    <w:rPr>
                      <w:rFonts w:hint="eastAsia"/>
                    </w:rPr>
                    <w:t>分别组织）</w:t>
                  </w:r>
                  <w:r>
                    <w:rPr>
                      <w:rFonts w:hint="eastAsia"/>
                    </w:rPr>
                    <w:t>。</w:t>
                  </w:r>
                </w:p>
                <w:p w:rsidR="0079100F" w:rsidRDefault="0079100F" w:rsidP="0079100F">
                  <w:pPr>
                    <w:spacing w:line="300" w:lineRule="exact"/>
                    <w:ind w:firstLine="420"/>
                    <w:rPr>
                      <w:rFonts w:hint="eastAsia"/>
                    </w:rPr>
                  </w:pPr>
                  <w:r>
                    <w:rPr>
                      <w:rFonts w:hint="eastAsia"/>
                    </w:rPr>
                    <w:t>2.</w:t>
                  </w:r>
                  <w:r w:rsidR="00330C67">
                    <w:rPr>
                      <w:rFonts w:hint="eastAsia"/>
                    </w:rPr>
                    <w:t>根据专业方向，协同学生处为所有接收交流生选拔相应专业年级的学生作为交流伙伴</w:t>
                  </w:r>
                  <w:r>
                    <w:rPr>
                      <w:rFonts w:hint="eastAsia"/>
                    </w:rPr>
                    <w:t>。</w:t>
                  </w:r>
                </w:p>
                <w:p w:rsidR="0079100F" w:rsidRDefault="0079100F" w:rsidP="0079100F">
                  <w:pPr>
                    <w:spacing w:line="300" w:lineRule="exact"/>
                    <w:ind w:firstLine="420"/>
                    <w:rPr>
                      <w:rFonts w:hint="eastAsia"/>
                    </w:rPr>
                  </w:pPr>
                  <w:r>
                    <w:rPr>
                      <w:rFonts w:hint="eastAsia"/>
                    </w:rPr>
                    <w:t>3</w:t>
                  </w:r>
                  <w:r w:rsidR="006608C8">
                    <w:rPr>
                      <w:rFonts w:hint="eastAsia"/>
                    </w:rPr>
                    <w:t>.</w:t>
                  </w:r>
                  <w:r w:rsidR="006608C8">
                    <w:rPr>
                      <w:rFonts w:hint="eastAsia"/>
                    </w:rPr>
                    <w:t>组织交流伙伴做好</w:t>
                  </w:r>
                  <w:r w:rsidR="00932B66">
                    <w:rPr>
                      <w:rFonts w:hint="eastAsia"/>
                    </w:rPr>
                    <w:t>接收</w:t>
                  </w:r>
                  <w:r w:rsidR="006608C8">
                    <w:rPr>
                      <w:rFonts w:hint="eastAsia"/>
                    </w:rPr>
                    <w:t>交流生迎新、见面会、选课指导、活动组织、团队建设等工作</w:t>
                  </w:r>
                  <w:r>
                    <w:rPr>
                      <w:rFonts w:hint="eastAsia"/>
                    </w:rPr>
                    <w:t>。</w:t>
                  </w:r>
                </w:p>
                <w:p w:rsidR="0079100F" w:rsidRPr="00B31D11" w:rsidRDefault="0079100F" w:rsidP="00932B66">
                  <w:pPr>
                    <w:spacing w:line="300" w:lineRule="exact"/>
                    <w:ind w:firstLine="420"/>
                  </w:pPr>
                  <w:r>
                    <w:rPr>
                      <w:rFonts w:hint="eastAsia"/>
                    </w:rPr>
                    <w:t>4.</w:t>
                  </w:r>
                  <w:r w:rsidR="00932B66">
                    <w:rPr>
                      <w:rFonts w:hint="eastAsia"/>
                    </w:rPr>
                    <w:t>按照《兰州大学本科交流生管理办法》，做好派出交流生、接受交流生有关管理工作，并及时与合作高校</w:t>
                  </w:r>
                  <w:r w:rsidR="0008449A">
                    <w:rPr>
                      <w:rFonts w:hint="eastAsia"/>
                    </w:rPr>
                    <w:t>、校内各部门</w:t>
                  </w:r>
                  <w:r w:rsidR="00932B66">
                    <w:rPr>
                      <w:rFonts w:hint="eastAsia"/>
                    </w:rPr>
                    <w:t>做好沟通联系</w:t>
                  </w:r>
                  <w:r>
                    <w:rPr>
                      <w:rFonts w:hint="eastAsia"/>
                    </w:rPr>
                    <w:t>。</w:t>
                  </w:r>
                </w:p>
              </w:txbxContent>
            </v:textbox>
          </v:shape>
        </w:pict>
      </w:r>
      <w:r>
        <w:rPr>
          <w:noProof/>
        </w:rPr>
        <w:drawing>
          <wp:anchor distT="0" distB="0" distL="114300" distR="114300" simplePos="0" relativeHeight="251727872" behindDoc="0" locked="0" layoutInCell="1" allowOverlap="1">
            <wp:simplePos x="0" y="0"/>
            <wp:positionH relativeFrom="column">
              <wp:posOffset>2533650</wp:posOffset>
            </wp:positionH>
            <wp:positionV relativeFrom="paragraph">
              <wp:posOffset>4082643</wp:posOffset>
            </wp:positionV>
            <wp:extent cx="75841" cy="250166"/>
            <wp:effectExtent l="19050" t="0" r="0" b="0"/>
            <wp:wrapNone/>
            <wp:docPr id="22" name="图片 7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2"/>
                    <pic:cNvPicPr>
                      <a:picLocks noChangeAspect="1" noChangeArrowheads="1"/>
                    </pic:cNvPicPr>
                  </pic:nvPicPr>
                  <pic:blipFill>
                    <a:blip r:embed="rId6"/>
                    <a:srcRect/>
                    <a:stretch>
                      <a:fillRect/>
                    </a:stretch>
                  </pic:blipFill>
                  <pic:spPr bwMode="auto">
                    <a:xfrm>
                      <a:off x="0" y="0"/>
                      <a:ext cx="75841" cy="250166"/>
                    </a:xfrm>
                    <a:prstGeom prst="rect">
                      <a:avLst/>
                    </a:prstGeom>
                    <a:noFill/>
                    <a:ln w="9525">
                      <a:noFill/>
                      <a:miter lim="800000"/>
                      <a:headEnd/>
                      <a:tailEnd/>
                    </a:ln>
                  </pic:spPr>
                </pic:pic>
              </a:graphicData>
            </a:graphic>
          </wp:anchor>
        </w:drawing>
      </w:r>
      <w:r>
        <w:rPr>
          <w:noProof/>
        </w:rPr>
        <w:pict>
          <v:shape id="_x0000_s1059" type="#_x0000_t202" style="position:absolute;left:0;text-align:left;margin-left:85.95pt;margin-top:204.55pt;width:232.75pt;height:114.2pt;z-index:251729920;mso-position-horizontal-relative:text;mso-position-vertical-relative:text;mso-width-relative:margin;mso-height-relative:margin">
            <v:textbox style="mso-next-textbox:#_x0000_s1059">
              <w:txbxContent>
                <w:p w:rsidR="0079100F" w:rsidRPr="00B31D11" w:rsidRDefault="004045AB" w:rsidP="0079100F">
                  <w:pPr>
                    <w:spacing w:line="300" w:lineRule="exact"/>
                    <w:ind w:firstLineChars="0" w:firstLine="0"/>
                    <w:jc w:val="center"/>
                    <w:rPr>
                      <w:rFonts w:ascii="黑体" w:eastAsia="黑体" w:hAnsi="黑体" w:hint="eastAsia"/>
                      <w:sz w:val="28"/>
                      <w:szCs w:val="28"/>
                    </w:rPr>
                  </w:pPr>
                  <w:r>
                    <w:rPr>
                      <w:rFonts w:ascii="黑体" w:eastAsia="黑体" w:hAnsi="黑体" w:hint="eastAsia"/>
                      <w:sz w:val="28"/>
                      <w:szCs w:val="28"/>
                    </w:rPr>
                    <w:t>派出与接收</w:t>
                  </w:r>
                </w:p>
                <w:p w:rsidR="0079100F" w:rsidRDefault="0079100F" w:rsidP="0079100F">
                  <w:pPr>
                    <w:spacing w:line="300" w:lineRule="exact"/>
                    <w:ind w:firstLine="420"/>
                    <w:rPr>
                      <w:rFonts w:hint="eastAsia"/>
                    </w:rPr>
                  </w:pPr>
                  <w:r>
                    <w:rPr>
                      <w:rFonts w:hint="eastAsia"/>
                    </w:rPr>
                    <w:t>1.</w:t>
                  </w:r>
                  <w:r w:rsidR="00277751">
                    <w:rPr>
                      <w:rFonts w:hint="eastAsia"/>
                    </w:rPr>
                    <w:t>与所有合作高校精准沟通派出交流生、接收交流生各项派出、接收细节，并做好准备</w:t>
                  </w:r>
                  <w:r>
                    <w:rPr>
                      <w:rFonts w:hint="eastAsia"/>
                    </w:rPr>
                    <w:t>。</w:t>
                  </w:r>
                </w:p>
                <w:p w:rsidR="0079100F" w:rsidRPr="00B31D11" w:rsidRDefault="0079100F" w:rsidP="0079100F">
                  <w:pPr>
                    <w:spacing w:line="300" w:lineRule="exact"/>
                    <w:ind w:firstLine="420"/>
                  </w:pPr>
                  <w:r>
                    <w:rPr>
                      <w:rFonts w:hint="eastAsia"/>
                    </w:rPr>
                    <w:t>2.</w:t>
                  </w:r>
                  <w:r w:rsidR="0008449A">
                    <w:rPr>
                      <w:rFonts w:hint="eastAsia"/>
                    </w:rPr>
                    <w:t>发布校教发正式文件，明确派出交流生计划</w:t>
                  </w:r>
                  <w:r w:rsidR="00267E6D">
                    <w:rPr>
                      <w:rFonts w:hint="eastAsia"/>
                    </w:rPr>
                    <w:t>，并向接收高校出具派出公函</w:t>
                  </w:r>
                  <w:r>
                    <w:rPr>
                      <w:rFonts w:hint="eastAsia"/>
                    </w:rPr>
                    <w:t>。</w:t>
                  </w:r>
                </w:p>
                <w:p w:rsidR="0079100F" w:rsidRPr="00267E6D" w:rsidRDefault="00267E6D" w:rsidP="00267E6D">
                  <w:pPr>
                    <w:spacing w:line="300" w:lineRule="exact"/>
                    <w:ind w:firstLine="420"/>
                  </w:pPr>
                  <w:r>
                    <w:rPr>
                      <w:rFonts w:hint="eastAsia"/>
                    </w:rPr>
                    <w:t>3.</w:t>
                  </w:r>
                  <w:r>
                    <w:rPr>
                      <w:rFonts w:hint="eastAsia"/>
                    </w:rPr>
                    <w:t>所有接收交流生接收应有对方学校公函，同时以公函形式与校内各单位进行沟通对接。</w:t>
                  </w:r>
                </w:p>
              </w:txbxContent>
            </v:textbox>
          </v:shape>
        </w:pict>
      </w:r>
      <w:r w:rsidR="00E439EC">
        <w:rPr>
          <w:noProof/>
        </w:rPr>
        <w:drawing>
          <wp:anchor distT="0" distB="0" distL="114300" distR="114300" simplePos="0" relativeHeight="251726848" behindDoc="0" locked="0" layoutInCell="1" allowOverlap="1">
            <wp:simplePos x="0" y="0"/>
            <wp:positionH relativeFrom="column">
              <wp:posOffset>2542276</wp:posOffset>
            </wp:positionH>
            <wp:positionV relativeFrom="paragraph">
              <wp:posOffset>2245217</wp:posOffset>
            </wp:positionV>
            <wp:extent cx="75841" cy="250166"/>
            <wp:effectExtent l="19050" t="0" r="0" b="0"/>
            <wp:wrapNone/>
            <wp:docPr id="24" name="图片 7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2"/>
                    <pic:cNvPicPr>
                      <a:picLocks noChangeAspect="1" noChangeArrowheads="1"/>
                    </pic:cNvPicPr>
                  </pic:nvPicPr>
                  <pic:blipFill>
                    <a:blip r:embed="rId6"/>
                    <a:srcRect/>
                    <a:stretch>
                      <a:fillRect/>
                    </a:stretch>
                  </pic:blipFill>
                  <pic:spPr bwMode="auto">
                    <a:xfrm>
                      <a:off x="0" y="0"/>
                      <a:ext cx="75841" cy="250166"/>
                    </a:xfrm>
                    <a:prstGeom prst="rect">
                      <a:avLst/>
                    </a:prstGeom>
                    <a:noFill/>
                    <a:ln w="9525">
                      <a:noFill/>
                      <a:miter lim="800000"/>
                      <a:headEnd/>
                      <a:tailEnd/>
                    </a:ln>
                  </pic:spPr>
                </pic:pic>
              </a:graphicData>
            </a:graphic>
          </wp:anchor>
        </w:drawing>
      </w:r>
      <w:r w:rsidR="00E439EC">
        <w:rPr>
          <w:noProof/>
        </w:rPr>
        <w:pict>
          <v:shape id="_x0000_s1060" type="#_x0000_t202" style="position:absolute;left:0;text-align:left;margin-left:85.95pt;margin-top:74.8pt;width:232.75pt;height:99.75pt;z-index:251730944;mso-position-horizontal-relative:text;mso-position-vertical-relative:text;mso-width-relative:margin;mso-height-relative:margin">
            <v:textbox style="mso-next-textbox:#_x0000_s1060">
              <w:txbxContent>
                <w:p w:rsidR="0079100F" w:rsidRPr="00B31D11" w:rsidRDefault="004045AB" w:rsidP="0079100F">
                  <w:pPr>
                    <w:spacing w:line="300" w:lineRule="exact"/>
                    <w:ind w:firstLineChars="0" w:firstLine="0"/>
                    <w:jc w:val="center"/>
                    <w:rPr>
                      <w:rFonts w:ascii="黑体" w:eastAsia="黑体" w:hAnsi="黑体" w:hint="eastAsia"/>
                      <w:sz w:val="28"/>
                      <w:szCs w:val="28"/>
                    </w:rPr>
                  </w:pPr>
                  <w:r>
                    <w:rPr>
                      <w:rFonts w:ascii="黑体" w:eastAsia="黑体" w:hAnsi="黑体" w:hint="eastAsia"/>
                      <w:sz w:val="28"/>
                      <w:szCs w:val="28"/>
                    </w:rPr>
                    <w:t>证件办理</w:t>
                  </w:r>
                </w:p>
                <w:p w:rsidR="0079100F" w:rsidRDefault="0079100F" w:rsidP="0079100F">
                  <w:pPr>
                    <w:spacing w:line="300" w:lineRule="exact"/>
                    <w:ind w:firstLine="420"/>
                    <w:rPr>
                      <w:rFonts w:hint="eastAsia"/>
                    </w:rPr>
                  </w:pPr>
                  <w:r>
                    <w:rPr>
                      <w:rFonts w:hint="eastAsia"/>
                    </w:rPr>
                    <w:t>1.</w:t>
                  </w:r>
                  <w:r w:rsidR="00E439EC">
                    <w:rPr>
                      <w:rFonts w:hint="eastAsia"/>
                    </w:rPr>
                    <w:t>配合接收高校，为所有拟派出交流生办理对方学校学生证、校园卡；为所有接收交流生办理兰州大学学生证、校园卡</w:t>
                  </w:r>
                  <w:r>
                    <w:rPr>
                      <w:rFonts w:hint="eastAsia"/>
                    </w:rPr>
                    <w:t>。</w:t>
                  </w:r>
                </w:p>
                <w:p w:rsidR="0079100F" w:rsidRPr="00B31D11" w:rsidRDefault="0079100F" w:rsidP="0079100F">
                  <w:pPr>
                    <w:spacing w:line="300" w:lineRule="exact"/>
                    <w:ind w:firstLine="420"/>
                  </w:pPr>
                  <w:r>
                    <w:rPr>
                      <w:rFonts w:hint="eastAsia"/>
                    </w:rPr>
                    <w:t>2.</w:t>
                  </w:r>
                  <w:r w:rsidR="00E439EC">
                    <w:rPr>
                      <w:rFonts w:hint="eastAsia"/>
                    </w:rPr>
                    <w:t>为所有上一学年的接收交流生办理兰州大学第二校园经历证明书</w:t>
                  </w:r>
                  <w:r>
                    <w:rPr>
                      <w:rFonts w:hint="eastAsia"/>
                    </w:rPr>
                    <w:t>。</w:t>
                  </w:r>
                </w:p>
              </w:txbxContent>
            </v:textbox>
          </v:shape>
        </w:pict>
      </w:r>
      <w:r w:rsidR="0079100F">
        <w:rPr>
          <w:noProof/>
        </w:rPr>
        <w:drawing>
          <wp:anchor distT="0" distB="0" distL="114300" distR="114300" simplePos="0" relativeHeight="251725824" behindDoc="0" locked="0" layoutInCell="1" allowOverlap="1">
            <wp:simplePos x="0" y="0"/>
            <wp:positionH relativeFrom="column">
              <wp:posOffset>2542276</wp:posOffset>
            </wp:positionH>
            <wp:positionV relativeFrom="paragraph">
              <wp:posOffset>645448</wp:posOffset>
            </wp:positionV>
            <wp:extent cx="75841" cy="250166"/>
            <wp:effectExtent l="19050" t="0" r="0" b="0"/>
            <wp:wrapNone/>
            <wp:docPr id="23" name="图片 7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2"/>
                    <pic:cNvPicPr>
                      <a:picLocks noChangeAspect="1" noChangeArrowheads="1"/>
                    </pic:cNvPicPr>
                  </pic:nvPicPr>
                  <pic:blipFill>
                    <a:blip r:embed="rId6"/>
                    <a:srcRect/>
                    <a:stretch>
                      <a:fillRect/>
                    </a:stretch>
                  </pic:blipFill>
                  <pic:spPr bwMode="auto">
                    <a:xfrm>
                      <a:off x="0" y="0"/>
                      <a:ext cx="75841" cy="250166"/>
                    </a:xfrm>
                    <a:prstGeom prst="rect">
                      <a:avLst/>
                    </a:prstGeom>
                    <a:noFill/>
                    <a:ln w="9525">
                      <a:noFill/>
                      <a:miter lim="800000"/>
                      <a:headEnd/>
                      <a:tailEnd/>
                    </a:ln>
                  </pic:spPr>
                </pic:pic>
              </a:graphicData>
            </a:graphic>
          </wp:anchor>
        </w:drawing>
      </w:r>
      <w:r w:rsidR="0079100F" w:rsidRPr="0046331B">
        <w:br w:type="page"/>
      </w:r>
    </w:p>
    <w:sectPr w:rsidR="00C3192E" w:rsidRPr="008357E0" w:rsidSect="00C3192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04F" w:rsidRDefault="0035504F" w:rsidP="00995AD0">
      <w:pPr>
        <w:spacing w:line="240" w:lineRule="auto"/>
        <w:ind w:firstLine="420"/>
      </w:pPr>
      <w:r>
        <w:separator/>
      </w:r>
    </w:p>
  </w:endnote>
  <w:endnote w:type="continuationSeparator" w:id="1">
    <w:p w:rsidR="0035504F" w:rsidRDefault="0035504F" w:rsidP="00995AD0">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书宋_GBK">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小标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D0" w:rsidRDefault="00995AD0" w:rsidP="00995AD0">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D0" w:rsidRDefault="00995AD0" w:rsidP="00995AD0">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D0" w:rsidRDefault="00995AD0" w:rsidP="00995AD0">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04F" w:rsidRDefault="0035504F" w:rsidP="00995AD0">
      <w:pPr>
        <w:spacing w:line="240" w:lineRule="auto"/>
        <w:ind w:firstLine="420"/>
      </w:pPr>
      <w:r>
        <w:separator/>
      </w:r>
    </w:p>
  </w:footnote>
  <w:footnote w:type="continuationSeparator" w:id="1">
    <w:p w:rsidR="0035504F" w:rsidRDefault="0035504F" w:rsidP="00995AD0">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D0" w:rsidRDefault="00995AD0" w:rsidP="00995AD0">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D0" w:rsidRDefault="00995AD0" w:rsidP="00995AD0">
    <w:pPr>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D0" w:rsidRDefault="00995AD0" w:rsidP="00995AD0">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1109"/>
    <w:rsid w:val="00001109"/>
    <w:rsid w:val="00062F10"/>
    <w:rsid w:val="0008449A"/>
    <w:rsid w:val="000E6DA3"/>
    <w:rsid w:val="001239C3"/>
    <w:rsid w:val="00145C3E"/>
    <w:rsid w:val="00165E98"/>
    <w:rsid w:val="00177BAB"/>
    <w:rsid w:val="001E742C"/>
    <w:rsid w:val="00267E6D"/>
    <w:rsid w:val="00277751"/>
    <w:rsid w:val="002850CA"/>
    <w:rsid w:val="00285726"/>
    <w:rsid w:val="00292529"/>
    <w:rsid w:val="002E178E"/>
    <w:rsid w:val="002E6E23"/>
    <w:rsid w:val="00312627"/>
    <w:rsid w:val="00330C67"/>
    <w:rsid w:val="0035504F"/>
    <w:rsid w:val="003831DC"/>
    <w:rsid w:val="0039563A"/>
    <w:rsid w:val="003F6C52"/>
    <w:rsid w:val="004045AB"/>
    <w:rsid w:val="004631A3"/>
    <w:rsid w:val="004E2101"/>
    <w:rsid w:val="00502F31"/>
    <w:rsid w:val="00542FA4"/>
    <w:rsid w:val="005B6815"/>
    <w:rsid w:val="0061044E"/>
    <w:rsid w:val="006167DD"/>
    <w:rsid w:val="00660290"/>
    <w:rsid w:val="0066049F"/>
    <w:rsid w:val="006608C8"/>
    <w:rsid w:val="006B742A"/>
    <w:rsid w:val="00715E10"/>
    <w:rsid w:val="007750FD"/>
    <w:rsid w:val="0079100F"/>
    <w:rsid w:val="007F706E"/>
    <w:rsid w:val="00800CE9"/>
    <w:rsid w:val="008357E0"/>
    <w:rsid w:val="00854123"/>
    <w:rsid w:val="008778CD"/>
    <w:rsid w:val="009278A4"/>
    <w:rsid w:val="00932B66"/>
    <w:rsid w:val="009412AE"/>
    <w:rsid w:val="00995AD0"/>
    <w:rsid w:val="009B523A"/>
    <w:rsid w:val="00A2182D"/>
    <w:rsid w:val="00A4671C"/>
    <w:rsid w:val="00A74BF2"/>
    <w:rsid w:val="00AE3ABA"/>
    <w:rsid w:val="00B11B94"/>
    <w:rsid w:val="00B31D11"/>
    <w:rsid w:val="00B35EB1"/>
    <w:rsid w:val="00B64EED"/>
    <w:rsid w:val="00BB518A"/>
    <w:rsid w:val="00BE126C"/>
    <w:rsid w:val="00BE2054"/>
    <w:rsid w:val="00BE5A7D"/>
    <w:rsid w:val="00C03B9E"/>
    <w:rsid w:val="00C0522D"/>
    <w:rsid w:val="00C3192E"/>
    <w:rsid w:val="00C70D7F"/>
    <w:rsid w:val="00CC19CE"/>
    <w:rsid w:val="00D13C1C"/>
    <w:rsid w:val="00D17F0C"/>
    <w:rsid w:val="00D501DA"/>
    <w:rsid w:val="00D61208"/>
    <w:rsid w:val="00D87E2B"/>
    <w:rsid w:val="00E439EC"/>
    <w:rsid w:val="00EA2C53"/>
    <w:rsid w:val="00EA6B6B"/>
    <w:rsid w:val="00EB57DD"/>
    <w:rsid w:val="00F02CA1"/>
    <w:rsid w:val="00F06E33"/>
    <w:rsid w:val="00F123EB"/>
    <w:rsid w:val="00F16FE7"/>
    <w:rsid w:val="00FA066E"/>
    <w:rsid w:val="00FE6D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109"/>
    <w:pPr>
      <w:widowControl w:val="0"/>
      <w:spacing w:line="400" w:lineRule="exact"/>
      <w:ind w:firstLineChars="200" w:firstLine="200"/>
      <w:jc w:val="both"/>
    </w:pPr>
    <w:rPr>
      <w:rFonts w:eastAsia="方正书宋_GBK" w:cs="Calibri"/>
      <w:sz w:val="21"/>
      <w:szCs w:val="24"/>
    </w:rPr>
  </w:style>
  <w:style w:type="paragraph" w:styleId="3">
    <w:name w:val="heading 3"/>
    <w:basedOn w:val="a"/>
    <w:next w:val="a"/>
    <w:link w:val="3Char"/>
    <w:uiPriority w:val="9"/>
    <w:qFormat/>
    <w:rsid w:val="00F123EB"/>
    <w:pPr>
      <w:keepNext/>
      <w:keepLines/>
      <w:spacing w:before="260" w:after="260" w:line="416" w:lineRule="auto"/>
      <w:ind w:firstLineChars="0" w:firstLine="0"/>
      <w:outlineLvl w:val="2"/>
    </w:pPr>
    <w:rPr>
      <w:rFonts w:eastAsia="宋体"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123EB"/>
    <w:rPr>
      <w:b/>
      <w:bCs/>
      <w:sz w:val="32"/>
      <w:szCs w:val="32"/>
    </w:rPr>
  </w:style>
  <w:style w:type="character" w:customStyle="1" w:styleId="Char">
    <w:name w:val="标题 Char"/>
    <w:link w:val="a3"/>
    <w:rsid w:val="00001109"/>
    <w:rPr>
      <w:rFonts w:ascii="Cambria" w:eastAsia="方正小标宋_GBK" w:hAnsi="Cambria"/>
      <w:bCs/>
      <w:kern w:val="28"/>
      <w:sz w:val="36"/>
      <w:szCs w:val="21"/>
    </w:rPr>
  </w:style>
  <w:style w:type="paragraph" w:styleId="a3">
    <w:name w:val="Title"/>
    <w:basedOn w:val="a"/>
    <w:next w:val="a"/>
    <w:link w:val="Char"/>
    <w:qFormat/>
    <w:rsid w:val="00001109"/>
    <w:pPr>
      <w:spacing w:beforeLines="150" w:line="240" w:lineRule="auto"/>
      <w:ind w:firstLineChars="0" w:firstLine="0"/>
      <w:jc w:val="center"/>
      <w:outlineLvl w:val="0"/>
    </w:pPr>
    <w:rPr>
      <w:rFonts w:ascii="Cambria" w:eastAsia="方正小标宋_GBK" w:hAnsi="Cambria" w:cs="Times New Roman"/>
      <w:bCs/>
      <w:kern w:val="28"/>
      <w:sz w:val="36"/>
      <w:szCs w:val="21"/>
    </w:rPr>
  </w:style>
  <w:style w:type="character" w:customStyle="1" w:styleId="Char1">
    <w:name w:val="标题 Char1"/>
    <w:basedOn w:val="a0"/>
    <w:link w:val="a3"/>
    <w:uiPriority w:val="10"/>
    <w:rsid w:val="00001109"/>
    <w:rPr>
      <w:rFonts w:asciiTheme="majorHAnsi" w:hAnsiTheme="majorHAnsi" w:cstheme="majorBidi"/>
      <w:b/>
      <w:bCs/>
      <w:sz w:val="32"/>
      <w:szCs w:val="32"/>
    </w:rPr>
  </w:style>
  <w:style w:type="paragraph" w:customStyle="1" w:styleId="5">
    <w:name w:val="楷体5号"/>
    <w:basedOn w:val="a"/>
    <w:link w:val="5Char"/>
    <w:rsid w:val="00001109"/>
    <w:rPr>
      <w:rFonts w:eastAsia="方正楷体_GBK"/>
    </w:rPr>
  </w:style>
  <w:style w:type="character" w:customStyle="1" w:styleId="5Char">
    <w:name w:val="楷体5号 Char"/>
    <w:basedOn w:val="a0"/>
    <w:link w:val="5"/>
    <w:rsid w:val="00001109"/>
    <w:rPr>
      <w:rFonts w:eastAsia="方正楷体_GBK" w:cs="Calibri"/>
      <w:sz w:val="21"/>
      <w:szCs w:val="24"/>
    </w:rPr>
  </w:style>
  <w:style w:type="paragraph" w:styleId="a4">
    <w:name w:val="header"/>
    <w:basedOn w:val="a"/>
    <w:link w:val="Char0"/>
    <w:uiPriority w:val="99"/>
    <w:semiHidden/>
    <w:unhideWhenUsed/>
    <w:rsid w:val="00995AD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semiHidden/>
    <w:rsid w:val="00995AD0"/>
    <w:rPr>
      <w:rFonts w:eastAsia="方正书宋_GBK" w:cs="Calibri"/>
      <w:sz w:val="18"/>
      <w:szCs w:val="18"/>
    </w:rPr>
  </w:style>
  <w:style w:type="paragraph" w:styleId="a5">
    <w:name w:val="footer"/>
    <w:basedOn w:val="a"/>
    <w:link w:val="Char2"/>
    <w:uiPriority w:val="99"/>
    <w:semiHidden/>
    <w:unhideWhenUsed/>
    <w:rsid w:val="00995AD0"/>
    <w:pPr>
      <w:tabs>
        <w:tab w:val="center" w:pos="4153"/>
        <w:tab w:val="right" w:pos="8306"/>
      </w:tabs>
      <w:snapToGrid w:val="0"/>
      <w:spacing w:line="240" w:lineRule="atLeast"/>
      <w:jc w:val="left"/>
    </w:pPr>
    <w:rPr>
      <w:sz w:val="18"/>
      <w:szCs w:val="18"/>
    </w:rPr>
  </w:style>
  <w:style w:type="character" w:customStyle="1" w:styleId="Char2">
    <w:name w:val="页脚 Char"/>
    <w:basedOn w:val="a0"/>
    <w:link w:val="a5"/>
    <w:uiPriority w:val="99"/>
    <w:semiHidden/>
    <w:rsid w:val="00995AD0"/>
    <w:rPr>
      <w:rFonts w:eastAsia="方正书宋_GBK"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20</Words>
  <Characters>118</Characters>
  <Application>Microsoft Office Word</Application>
  <DocSecurity>0</DocSecurity>
  <Lines>1</Lines>
  <Paragraphs>1</Paragraphs>
  <ScaleCrop>false</ScaleCrop>
  <Company>Microsoft</Company>
  <LinksUpToDate>false</LinksUpToDate>
  <CharactersWithSpaces>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51</cp:revision>
  <dcterms:created xsi:type="dcterms:W3CDTF">2017-05-31T17:03:00Z</dcterms:created>
  <dcterms:modified xsi:type="dcterms:W3CDTF">2017-05-31T18:45:00Z</dcterms:modified>
</cp:coreProperties>
</file>