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89" w:rsidRDefault="00A45A89">
      <w:pPr>
        <w:rPr>
          <w:rFonts w:hint="eastAsia"/>
          <w:b/>
        </w:rPr>
      </w:pPr>
    </w:p>
    <w:p w:rsidR="00A45A89" w:rsidRPr="00A45A89" w:rsidRDefault="00A45A89" w:rsidP="00A45A89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A45A89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就业服务</w:t>
      </w:r>
      <w:r w:rsidRPr="00A45A89">
        <w:rPr>
          <w:rFonts w:ascii="仿宋" w:eastAsia="仿宋" w:hAnsi="仿宋"/>
          <w:b/>
          <w:sz w:val="32"/>
          <w:szCs w:val="32"/>
          <w:shd w:val="clear" w:color="auto" w:fill="FFFFFF"/>
        </w:rPr>
        <w:t>办公室</w:t>
      </w:r>
      <w:r w:rsidRPr="00A45A89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各项相关业务流程</w:t>
      </w:r>
    </w:p>
    <w:p w:rsidR="00A45A89" w:rsidRPr="00A45A89" w:rsidRDefault="00A45A89" w:rsidP="00A45A89">
      <w:pPr>
        <w:rPr>
          <w:rFonts w:ascii="仿宋" w:eastAsia="仿宋" w:hAnsi="仿宋" w:hint="eastAsia"/>
          <w:b/>
        </w:rPr>
      </w:pPr>
    </w:p>
    <w:p w:rsidR="00A45A89" w:rsidRDefault="004041A1">
      <w:pPr>
        <w:rPr>
          <w:b/>
        </w:rPr>
      </w:pPr>
      <w:r>
        <w:rPr>
          <w:rFonts w:hint="eastAsia"/>
          <w:b/>
        </w:rPr>
        <w:t>毕业生</w:t>
      </w:r>
      <w:r w:rsidR="00D701A3" w:rsidRPr="00D701A3">
        <w:rPr>
          <w:rFonts w:hint="eastAsia"/>
          <w:b/>
        </w:rPr>
        <w:t>就业流程：</w:t>
      </w:r>
    </w:p>
    <w:p w:rsidR="00A45A89" w:rsidRDefault="00A45A89">
      <w:pPr>
        <w:rPr>
          <w:rFonts w:hint="eastAsia"/>
          <w:b/>
        </w:rPr>
      </w:pPr>
    </w:p>
    <w:p w:rsidR="00A45A89" w:rsidRDefault="006A0D93">
      <w:pPr>
        <w:rPr>
          <w:rFonts w:hint="eastAsia"/>
          <w:b/>
        </w:rPr>
      </w:pPr>
      <w:r w:rsidRPr="006A0D93">
        <w:rPr>
          <w:b/>
          <w:noProof/>
        </w:rPr>
        <w:drawing>
          <wp:inline distT="0" distB="0" distL="0" distR="0">
            <wp:extent cx="5274310" cy="2253791"/>
            <wp:effectExtent l="19050" t="0" r="2540" b="0"/>
            <wp:docPr id="23" name="对象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37425" cy="3135321"/>
                      <a:chOff x="901700" y="1122363"/>
                      <a:chExt cx="7337425" cy="3135321"/>
                    </a:xfrm>
                  </a:grpSpPr>
                  <a:sp>
                    <a:nvSpPr>
                      <a:cNvPr id="4" name="AutoShape 24"/>
                      <a:cNvSpPr>
                        <a:spLocks noChangeArrowheads="1"/>
                      </a:cNvSpPr>
                    </a:nvSpPr>
                    <a:spPr bwMode="auto">
                      <a:xfrm>
                        <a:off x="908050" y="1122363"/>
                        <a:ext cx="7324725" cy="50006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28A9D6"/>
                      </a:solidFill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Font typeface="Arial" pitchFamily="34" charset="0"/>
                            <a:buNone/>
                          </a:pPr>
                          <a:r>
                            <a:rPr lang="zh-CN" altLang="en-US" dirty="0" smtClean="0">
                              <a:solidFill>
                                <a:schemeClr val="bg1"/>
                              </a:solidFill>
                              <a:ea typeface="微软雅黑" pitchFamily="34" charset="-122"/>
                            </a:rPr>
                            <a:t>毕业生资格审查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AutoShape 25"/>
                      <a:cNvSpPr>
                        <a:spLocks noChangeArrowheads="1"/>
                      </a:cNvSpPr>
                    </a:nvSpPr>
                    <a:spPr bwMode="auto">
                      <a:xfrm>
                        <a:off x="4333875" y="1647825"/>
                        <a:ext cx="361950" cy="347663"/>
                      </a:xfrm>
                      <a:prstGeom prst="downArrow">
                        <a:avLst>
                          <a:gd name="adj1" fmla="val 50000"/>
                          <a:gd name="adj2" fmla="val 25000"/>
                        </a:avLst>
                      </a:prstGeom>
                      <a:solidFill>
                        <a:srgbClr val="28A9D6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eaVert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None/>
                          </a:pPr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7" name="AutoShape 27"/>
                      <a:cNvSpPr>
                        <a:spLocks noChangeArrowheads="1"/>
                      </a:cNvSpPr>
                    </a:nvSpPr>
                    <a:spPr bwMode="auto">
                      <a:xfrm>
                        <a:off x="4308475" y="2495550"/>
                        <a:ext cx="360363" cy="347663"/>
                      </a:xfrm>
                      <a:prstGeom prst="downArrow">
                        <a:avLst>
                          <a:gd name="adj1" fmla="val 50000"/>
                          <a:gd name="adj2" fmla="val 25000"/>
                        </a:avLst>
                      </a:prstGeom>
                      <a:solidFill>
                        <a:srgbClr val="28A9D6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eaVert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None/>
                          </a:pPr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0" name="AutoShape 30"/>
                      <a:cNvSpPr>
                        <a:spLocks noChangeArrowheads="1"/>
                      </a:cNvSpPr>
                    </a:nvSpPr>
                    <a:spPr bwMode="auto">
                      <a:xfrm>
                        <a:off x="933450" y="2843213"/>
                        <a:ext cx="7305675" cy="50006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28A9D6"/>
                      </a:solidFill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Font typeface="Arial" pitchFamily="34" charset="0"/>
                            <a:buNone/>
                          </a:pPr>
                          <a:r>
                            <a:rPr lang="zh-CN" altLang="en-US" dirty="0" smtClean="0">
                              <a:solidFill>
                                <a:schemeClr val="bg1"/>
                              </a:solidFill>
                              <a:ea typeface="微软雅黑" pitchFamily="34" charset="-122"/>
                            </a:rPr>
                            <a:t>就业协议书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" name="AutoShape 31"/>
                      <a:cNvSpPr>
                        <a:spLocks noChangeArrowheads="1"/>
                      </a:cNvSpPr>
                    </a:nvSpPr>
                    <a:spPr bwMode="auto">
                      <a:xfrm>
                        <a:off x="4335462" y="3366391"/>
                        <a:ext cx="360363" cy="346075"/>
                      </a:xfrm>
                      <a:prstGeom prst="downArrow">
                        <a:avLst>
                          <a:gd name="adj1" fmla="val 50000"/>
                          <a:gd name="adj2" fmla="val 25000"/>
                        </a:avLst>
                      </a:prstGeom>
                      <a:solidFill>
                        <a:srgbClr val="28A9D6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eaVert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buFont typeface="Arial" pitchFamily="34" charset="0"/>
                            <a:buNone/>
                          </a:pPr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2" name="AutoShape 32"/>
                      <a:cNvSpPr>
                        <a:spLocks noChangeArrowheads="1"/>
                      </a:cNvSpPr>
                    </a:nvSpPr>
                    <a:spPr bwMode="auto">
                      <a:xfrm>
                        <a:off x="901700" y="3756034"/>
                        <a:ext cx="7331075" cy="501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28A9D6"/>
                      </a:solidFill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Font typeface="Arial" pitchFamily="34" charset="0"/>
                            <a:buNone/>
                          </a:pPr>
                          <a:r>
                            <a:rPr lang="zh-CN" altLang="en-US" dirty="0" smtClean="0">
                              <a:solidFill>
                                <a:schemeClr val="bg1"/>
                              </a:solidFill>
                              <a:ea typeface="微软雅黑" pitchFamily="34" charset="-122"/>
                            </a:rPr>
                            <a:t>毕业生派遣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AutoShape 24"/>
                      <a:cNvSpPr>
                        <a:spLocks noChangeArrowheads="1"/>
                      </a:cNvSpPr>
                    </a:nvSpPr>
                    <a:spPr bwMode="auto">
                      <a:xfrm>
                        <a:off x="914400" y="1995488"/>
                        <a:ext cx="7324725" cy="50006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28A9D6"/>
                      </a:solidFill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buFont typeface="Arial" pitchFamily="34" charset="0"/>
                            <a:buNone/>
                          </a:pPr>
                          <a:r>
                            <a:rPr lang="zh-CN" altLang="en-US" dirty="0" smtClean="0">
                              <a:solidFill>
                                <a:schemeClr val="bg1"/>
                              </a:solidFill>
                              <a:ea typeface="微软雅黑" pitchFamily="34" charset="-122"/>
                            </a:rPr>
                            <a:t>毕业生推荐表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45A89" w:rsidRDefault="00D701A3">
      <w:pPr>
        <w:rPr>
          <w:b/>
        </w:rPr>
      </w:pPr>
      <w:r w:rsidRPr="00D701A3">
        <w:rPr>
          <w:rFonts w:hint="eastAsia"/>
          <w:b/>
        </w:rPr>
        <w:t>就业协议书签约流程</w:t>
      </w:r>
      <w:r w:rsidR="00A45A89">
        <w:rPr>
          <w:rFonts w:hint="eastAsia"/>
          <w:b/>
        </w:rPr>
        <w:t>：</w:t>
      </w:r>
    </w:p>
    <w:p w:rsidR="00A45A89" w:rsidRPr="00D701A3" w:rsidRDefault="00A45A89">
      <w:pPr>
        <w:rPr>
          <w:rFonts w:hint="eastAsia"/>
          <w:b/>
        </w:rPr>
      </w:pPr>
    </w:p>
    <w:p w:rsidR="00A45A89" w:rsidRPr="00A45A89" w:rsidRDefault="00CD68E7" w:rsidP="00A45A89">
      <w:pPr>
        <w:rPr>
          <w:rFonts w:hint="eastAsia"/>
          <w:noProof/>
          <w:color w:val="000000" w:themeColor="text1"/>
        </w:rPr>
      </w:pPr>
      <w:r w:rsidRPr="00CD68E7">
        <w:rPr>
          <w:rFonts w:hint="eastAsia"/>
          <w:noProof/>
          <w:color w:val="000000" w:themeColor="text1"/>
        </w:rPr>
        <w:drawing>
          <wp:inline distT="0" distB="0" distL="0" distR="0">
            <wp:extent cx="5476875" cy="1085850"/>
            <wp:effectExtent l="0" t="0" r="0" b="0"/>
            <wp:docPr id="20" name="图片 18" descr="QQ截图20170525100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525100110.png"/>
                    <pic:cNvPicPr/>
                  </pic:nvPicPr>
                  <pic:blipFill>
                    <a:blip r:embed="rId7"/>
                    <a:srcRect b="5774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D93">
        <w:rPr>
          <w:rFonts w:hint="eastAsia"/>
          <w:noProof/>
          <w:color w:val="000000" w:themeColor="text1"/>
        </w:rPr>
        <w:drawing>
          <wp:inline distT="0" distB="0" distL="0" distR="0">
            <wp:extent cx="5457764" cy="1133475"/>
            <wp:effectExtent l="0" t="0" r="0" b="0"/>
            <wp:docPr id="19" name="图片 18" descr="QQ截图20170525100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525100110.png"/>
                    <pic:cNvPicPr/>
                  </pic:nvPicPr>
                  <pic:blipFill>
                    <a:blip r:embed="rId7"/>
                    <a:srcRect t="51152" b="6222"/>
                    <a:stretch>
                      <a:fillRect/>
                    </a:stretch>
                  </pic:blipFill>
                  <pic:spPr>
                    <a:xfrm>
                      <a:off x="0" y="0"/>
                      <a:ext cx="5473377" cy="113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A89" w:rsidRDefault="00A45A89" w:rsidP="00E21115">
      <w:pPr>
        <w:tabs>
          <w:tab w:val="left" w:pos="630"/>
        </w:tabs>
        <w:rPr>
          <w:b/>
        </w:rPr>
      </w:pPr>
    </w:p>
    <w:p w:rsidR="00A45A89" w:rsidRDefault="00A45A89" w:rsidP="00E21115">
      <w:pPr>
        <w:tabs>
          <w:tab w:val="left" w:pos="630"/>
        </w:tabs>
        <w:rPr>
          <w:b/>
        </w:rPr>
      </w:pPr>
    </w:p>
    <w:p w:rsidR="00A45A89" w:rsidRDefault="00A45A89" w:rsidP="00E21115">
      <w:pPr>
        <w:tabs>
          <w:tab w:val="left" w:pos="630"/>
        </w:tabs>
        <w:rPr>
          <w:b/>
        </w:rPr>
      </w:pPr>
    </w:p>
    <w:p w:rsidR="00A45A89" w:rsidRDefault="00A45A89" w:rsidP="00E21115">
      <w:pPr>
        <w:tabs>
          <w:tab w:val="left" w:pos="630"/>
        </w:tabs>
        <w:rPr>
          <w:b/>
        </w:rPr>
      </w:pPr>
    </w:p>
    <w:p w:rsidR="00A45A89" w:rsidRDefault="00A45A89" w:rsidP="00E21115">
      <w:pPr>
        <w:tabs>
          <w:tab w:val="left" w:pos="630"/>
        </w:tabs>
        <w:rPr>
          <w:b/>
        </w:rPr>
      </w:pPr>
    </w:p>
    <w:p w:rsidR="00A45A89" w:rsidRDefault="00A45A89" w:rsidP="00E21115">
      <w:pPr>
        <w:tabs>
          <w:tab w:val="left" w:pos="630"/>
        </w:tabs>
        <w:rPr>
          <w:b/>
        </w:rPr>
      </w:pPr>
    </w:p>
    <w:p w:rsidR="00A45A89" w:rsidRDefault="00A45A89" w:rsidP="00E21115">
      <w:pPr>
        <w:tabs>
          <w:tab w:val="left" w:pos="630"/>
        </w:tabs>
        <w:rPr>
          <w:b/>
        </w:rPr>
      </w:pPr>
    </w:p>
    <w:p w:rsidR="00A45A89" w:rsidRDefault="00A45A89" w:rsidP="00E21115">
      <w:pPr>
        <w:tabs>
          <w:tab w:val="left" w:pos="630"/>
        </w:tabs>
        <w:rPr>
          <w:b/>
        </w:rPr>
      </w:pPr>
    </w:p>
    <w:p w:rsidR="00A45A89" w:rsidRDefault="00A45A89" w:rsidP="00E21115">
      <w:pPr>
        <w:tabs>
          <w:tab w:val="left" w:pos="630"/>
        </w:tabs>
        <w:rPr>
          <w:b/>
        </w:rPr>
      </w:pPr>
    </w:p>
    <w:p w:rsidR="00A45A89" w:rsidRDefault="00A45A89" w:rsidP="00E21115">
      <w:pPr>
        <w:tabs>
          <w:tab w:val="left" w:pos="630"/>
        </w:tabs>
        <w:rPr>
          <w:b/>
        </w:rPr>
      </w:pPr>
    </w:p>
    <w:p w:rsidR="00A45A89" w:rsidRDefault="00A45A89" w:rsidP="00E21115">
      <w:pPr>
        <w:tabs>
          <w:tab w:val="left" w:pos="630"/>
        </w:tabs>
        <w:rPr>
          <w:b/>
        </w:rPr>
      </w:pPr>
    </w:p>
    <w:p w:rsidR="00A45A89" w:rsidRDefault="00A45A89" w:rsidP="00E21115">
      <w:pPr>
        <w:tabs>
          <w:tab w:val="left" w:pos="630"/>
        </w:tabs>
        <w:rPr>
          <w:b/>
        </w:rPr>
      </w:pPr>
    </w:p>
    <w:p w:rsidR="00A45A89" w:rsidRDefault="00A45A89" w:rsidP="00E21115">
      <w:pPr>
        <w:tabs>
          <w:tab w:val="left" w:pos="630"/>
        </w:tabs>
        <w:rPr>
          <w:rFonts w:hint="eastAsia"/>
          <w:b/>
        </w:rPr>
      </w:pPr>
    </w:p>
    <w:p w:rsidR="00A45A89" w:rsidRDefault="00BC6A07" w:rsidP="00E21115">
      <w:pPr>
        <w:tabs>
          <w:tab w:val="left" w:pos="630"/>
        </w:tabs>
        <w:rPr>
          <w:b/>
        </w:rPr>
      </w:pPr>
      <w:r>
        <w:rPr>
          <w:rFonts w:hint="eastAsia"/>
          <w:b/>
        </w:rPr>
        <w:t>解除就业</w:t>
      </w:r>
      <w:r>
        <w:rPr>
          <w:b/>
        </w:rPr>
        <w:t>协议</w:t>
      </w:r>
      <w:r w:rsidR="00E21115" w:rsidRPr="00E21115">
        <w:rPr>
          <w:b/>
        </w:rPr>
        <w:t>流程</w:t>
      </w:r>
      <w:r>
        <w:rPr>
          <w:rFonts w:hint="eastAsia"/>
          <w:b/>
        </w:rPr>
        <w:t>手续</w:t>
      </w:r>
      <w:r>
        <w:rPr>
          <w:b/>
        </w:rPr>
        <w:t>办理</w:t>
      </w:r>
      <w:r w:rsidR="00E21115" w:rsidRPr="00E21115">
        <w:rPr>
          <w:rFonts w:hint="eastAsia"/>
          <w:b/>
        </w:rPr>
        <w:t>：</w:t>
      </w:r>
    </w:p>
    <w:p w:rsidR="00A45A89" w:rsidRDefault="00A45A89" w:rsidP="00E21115">
      <w:pPr>
        <w:tabs>
          <w:tab w:val="left" w:pos="630"/>
        </w:tabs>
        <w:rPr>
          <w:rFonts w:hint="eastAsia"/>
          <w:b/>
        </w:rPr>
      </w:pPr>
    </w:p>
    <w:p w:rsidR="00E21115" w:rsidRDefault="00CD68E7" w:rsidP="00E21115">
      <w:pPr>
        <w:tabs>
          <w:tab w:val="left" w:pos="630"/>
        </w:tabs>
        <w:rPr>
          <w:b/>
        </w:rPr>
      </w:pPr>
      <w:r w:rsidRPr="00CD68E7">
        <w:rPr>
          <w:b/>
          <w:noProof/>
        </w:rPr>
        <w:drawing>
          <wp:inline distT="0" distB="0" distL="0" distR="0">
            <wp:extent cx="5274310" cy="3308653"/>
            <wp:effectExtent l="0" t="0" r="0" b="0"/>
            <wp:docPr id="7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31075" cy="4598987"/>
                      <a:chOff x="908050" y="1122363"/>
                      <a:chExt cx="7331075" cy="4598987"/>
                    </a:xfrm>
                  </a:grpSpPr>
                  <a:sp>
                    <a:nvSpPr>
                      <a:cNvPr id="16393" name="AutoShape 24"/>
                      <a:cNvSpPr>
                        <a:spLocks noChangeArrowheads="1"/>
                      </a:cNvSpPr>
                    </a:nvSpPr>
                    <a:spPr bwMode="auto">
                      <a:xfrm>
                        <a:off x="908050" y="1122363"/>
                        <a:ext cx="7324725" cy="50006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28A9D6"/>
                      </a:solidFill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 eaLnBrk="1" hangingPunct="1"/>
                          <a:r>
                            <a:rPr lang="zh-CN" altLang="en-US" dirty="0">
                              <a:solidFill>
                                <a:schemeClr val="bg1"/>
                              </a:solidFill>
                              <a:ea typeface="微软雅黑" pitchFamily="34" charset="-122"/>
                            </a:rPr>
                            <a:t>与原签约单位协商并出具退函，注明“解除就业协议”字样，并加盖公章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394" name="AutoShape 25"/>
                      <a:cNvSpPr>
                        <a:spLocks noChangeArrowheads="1"/>
                      </a:cNvSpPr>
                    </a:nvSpPr>
                    <a:spPr bwMode="auto">
                      <a:xfrm>
                        <a:off x="4333875" y="1647825"/>
                        <a:ext cx="361950" cy="347663"/>
                      </a:xfrm>
                      <a:prstGeom prst="downArrow">
                        <a:avLst>
                          <a:gd name="adj1" fmla="val 50000"/>
                          <a:gd name="adj2" fmla="val 25000"/>
                        </a:avLst>
                      </a:prstGeom>
                      <a:solidFill>
                        <a:srgbClr val="28A9D6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eaVert" anchor="ctr"/>
                        <a:lstStyle>
                          <a:defPPr>
                            <a:defRPr lang="zh-CN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6395" name="AutoShape 26"/>
                      <a:cNvSpPr>
                        <a:spLocks noChangeArrowheads="1"/>
                      </a:cNvSpPr>
                    </a:nvSpPr>
                    <a:spPr bwMode="auto">
                      <a:xfrm>
                        <a:off x="911225" y="2005013"/>
                        <a:ext cx="7323138" cy="7778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28A9D6"/>
                      </a:solidFill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 eaLnBrk="1" hangingPunct="1"/>
                          <a:r>
                            <a:rPr lang="zh-CN" altLang="en-US">
                              <a:solidFill>
                                <a:schemeClr val="bg1"/>
                              </a:solidFill>
                              <a:ea typeface="微软雅黑" pitchFamily="34" charset="-122"/>
                            </a:rPr>
                            <a:t>就业网下载《兰州大学毕业生违约手续办理申请表》，如实填写，</a:t>
                          </a:r>
                        </a:p>
                        <a:p>
                          <a:pPr algn="ctr" eaLnBrk="1" hangingPunct="1"/>
                          <a:r>
                            <a:rPr lang="zh-CN" altLang="en-US">
                              <a:solidFill>
                                <a:schemeClr val="bg1"/>
                              </a:solidFill>
                              <a:ea typeface="微软雅黑" pitchFamily="34" charset="-122"/>
                            </a:rPr>
                            <a:t>研究生需要导师签字同意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396" name="AutoShape 27"/>
                      <a:cNvSpPr>
                        <a:spLocks noChangeArrowheads="1"/>
                      </a:cNvSpPr>
                    </a:nvSpPr>
                    <a:spPr bwMode="auto">
                      <a:xfrm>
                        <a:off x="4321175" y="2809875"/>
                        <a:ext cx="360363" cy="347663"/>
                      </a:xfrm>
                      <a:prstGeom prst="downArrow">
                        <a:avLst>
                          <a:gd name="adj1" fmla="val 50000"/>
                          <a:gd name="adj2" fmla="val 25000"/>
                        </a:avLst>
                      </a:prstGeom>
                      <a:solidFill>
                        <a:srgbClr val="28A9D6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eaVert" anchor="ctr"/>
                        <a:lstStyle>
                          <a:defPPr>
                            <a:defRPr lang="zh-CN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6397" name="AutoShape 28"/>
                      <a:cNvSpPr>
                        <a:spLocks noChangeArrowheads="1"/>
                      </a:cNvSpPr>
                    </a:nvSpPr>
                    <a:spPr bwMode="auto">
                      <a:xfrm>
                        <a:off x="911225" y="3171825"/>
                        <a:ext cx="7327900" cy="7778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28A9D6"/>
                      </a:solidFill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 eaLnBrk="1" hangingPunct="1"/>
                          <a:r>
                            <a:rPr lang="zh-CN" altLang="en-US">
                              <a:solidFill>
                                <a:schemeClr val="bg1"/>
                              </a:solidFill>
                              <a:ea typeface="微软雅黑" pitchFamily="34" charset="-122"/>
                            </a:rPr>
                            <a:t>学生持原就业协议书（4份）、原签约单位退函、</a:t>
                          </a:r>
                        </a:p>
                        <a:p>
                          <a:pPr algn="ctr" eaLnBrk="1" hangingPunct="1"/>
                          <a:r>
                            <a:rPr lang="zh-CN" altLang="en-US">
                              <a:solidFill>
                                <a:schemeClr val="bg1"/>
                              </a:solidFill>
                              <a:ea typeface="微软雅黑" pitchFamily="34" charset="-122"/>
                            </a:rPr>
                            <a:t>《兰州大学毕业生违约手续办理申请表》到学院办理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398" name="AutoShape 29"/>
                      <a:cNvSpPr>
                        <a:spLocks noChangeArrowheads="1"/>
                      </a:cNvSpPr>
                    </a:nvSpPr>
                    <a:spPr bwMode="auto">
                      <a:xfrm>
                        <a:off x="4308475" y="3975100"/>
                        <a:ext cx="360363" cy="347663"/>
                      </a:xfrm>
                      <a:prstGeom prst="downArrow">
                        <a:avLst>
                          <a:gd name="adj1" fmla="val 50000"/>
                          <a:gd name="adj2" fmla="val 25000"/>
                        </a:avLst>
                      </a:prstGeom>
                      <a:solidFill>
                        <a:srgbClr val="28A9D6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eaVert" anchor="ctr"/>
                        <a:lstStyle>
                          <a:defPPr>
                            <a:defRPr lang="zh-CN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6399" name="AutoShape 30"/>
                      <a:cNvSpPr>
                        <a:spLocks noChangeArrowheads="1"/>
                      </a:cNvSpPr>
                    </a:nvSpPr>
                    <a:spPr bwMode="auto">
                      <a:xfrm>
                        <a:off x="908050" y="4335463"/>
                        <a:ext cx="7305675" cy="50006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28A9D6"/>
                      </a:solidFill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 eaLnBrk="1" hangingPunct="1"/>
                          <a:r>
                            <a:rPr lang="zh-CN" altLang="en-US">
                              <a:solidFill>
                                <a:schemeClr val="bg1"/>
                              </a:solidFill>
                              <a:ea typeface="微软雅黑" pitchFamily="34" charset="-122"/>
                            </a:rPr>
                            <a:t>学院审查批准，在申请表上签字并加盖学院公章，更新数据库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6400" name="AutoShape 31"/>
                      <a:cNvSpPr>
                        <a:spLocks noChangeArrowheads="1"/>
                      </a:cNvSpPr>
                    </a:nvSpPr>
                    <a:spPr bwMode="auto">
                      <a:xfrm>
                        <a:off x="4308475" y="4860925"/>
                        <a:ext cx="360363" cy="346075"/>
                      </a:xfrm>
                      <a:prstGeom prst="downArrow">
                        <a:avLst>
                          <a:gd name="adj1" fmla="val 50000"/>
                          <a:gd name="adj2" fmla="val 25000"/>
                        </a:avLst>
                      </a:prstGeom>
                      <a:solidFill>
                        <a:srgbClr val="28A9D6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eaVert" anchor="ctr"/>
                        <a:lstStyle>
                          <a:defPPr>
                            <a:defRPr lang="zh-CN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6401" name="AutoShape 32"/>
                      <a:cNvSpPr>
                        <a:spLocks noChangeArrowheads="1"/>
                      </a:cNvSpPr>
                    </a:nvSpPr>
                    <a:spPr bwMode="auto">
                      <a:xfrm>
                        <a:off x="908050" y="5219700"/>
                        <a:ext cx="7331075" cy="5016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28A9D6"/>
                      </a:solidFill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 eaLnBrk="1" hangingPunct="1"/>
                          <a:r>
                            <a:rPr lang="zh-CN" altLang="en-US">
                              <a:solidFill>
                                <a:schemeClr val="bg1"/>
                              </a:solidFill>
                              <a:ea typeface="微软雅黑" pitchFamily="34" charset="-122"/>
                            </a:rPr>
                            <a:t>发放新的就业协议书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45A89" w:rsidRDefault="00BC6A07" w:rsidP="00E21115">
      <w:pPr>
        <w:rPr>
          <w:rFonts w:hint="eastAsia"/>
          <w:b/>
        </w:rPr>
      </w:pPr>
      <w:r>
        <w:rPr>
          <w:rFonts w:hint="eastAsia"/>
          <w:b/>
        </w:rPr>
        <w:t>就业</w:t>
      </w:r>
      <w:r>
        <w:rPr>
          <w:b/>
        </w:rPr>
        <w:t>协议书</w:t>
      </w:r>
      <w:r w:rsidR="00E21115" w:rsidRPr="00E21115">
        <w:rPr>
          <w:rFonts w:hint="eastAsia"/>
          <w:b/>
        </w:rPr>
        <w:t>遗失补办流程：</w:t>
      </w:r>
    </w:p>
    <w:p w:rsidR="00A45A89" w:rsidRDefault="00680B41" w:rsidP="00E21115">
      <w:pPr>
        <w:rPr>
          <w:rFonts w:hint="eastAsia"/>
          <w:b/>
        </w:rPr>
      </w:pPr>
      <w:r>
        <w:rPr>
          <w:b/>
          <w:noProof/>
        </w:rPr>
        <w:drawing>
          <wp:inline distT="0" distB="0" distL="0" distR="0">
            <wp:extent cx="5435491" cy="4191000"/>
            <wp:effectExtent l="0" t="0" r="0" b="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15" cy="4193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A89" w:rsidRDefault="00A45A89" w:rsidP="00CD68E7">
      <w:pPr>
        <w:tabs>
          <w:tab w:val="left" w:pos="630"/>
        </w:tabs>
        <w:rPr>
          <w:b/>
        </w:rPr>
      </w:pPr>
    </w:p>
    <w:p w:rsidR="00CD68E7" w:rsidRDefault="00BC6A07" w:rsidP="00CD68E7">
      <w:pPr>
        <w:tabs>
          <w:tab w:val="left" w:pos="630"/>
        </w:tabs>
        <w:rPr>
          <w:b/>
        </w:rPr>
      </w:pPr>
      <w:r>
        <w:rPr>
          <w:rFonts w:hint="eastAsia"/>
          <w:b/>
        </w:rPr>
        <w:lastRenderedPageBreak/>
        <w:t>就业</w:t>
      </w:r>
      <w:r>
        <w:rPr>
          <w:b/>
        </w:rPr>
        <w:t>协议书</w:t>
      </w:r>
      <w:r w:rsidR="00CD68E7">
        <w:rPr>
          <w:b/>
        </w:rPr>
        <w:t>污损换发流程</w:t>
      </w:r>
      <w:r w:rsidR="00CD68E7">
        <w:rPr>
          <w:rFonts w:hint="eastAsia"/>
          <w:b/>
        </w:rPr>
        <w:t>：</w:t>
      </w:r>
    </w:p>
    <w:p w:rsidR="00951EBE" w:rsidRDefault="00CD68E7" w:rsidP="00CD68E7">
      <w:pPr>
        <w:rPr>
          <w:rFonts w:hint="eastAsia"/>
          <w:b/>
        </w:rPr>
      </w:pPr>
      <w:r w:rsidRPr="00CD68E7">
        <w:rPr>
          <w:b/>
          <w:noProof/>
        </w:rPr>
        <w:drawing>
          <wp:inline distT="0" distB="0" distL="0" distR="0">
            <wp:extent cx="5274310" cy="2389922"/>
            <wp:effectExtent l="19050" t="0" r="2540" b="0"/>
            <wp:docPr id="18" name="对象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72313" cy="3205162"/>
                      <a:chOff x="1073150" y="1751013"/>
                      <a:chExt cx="7072313" cy="3205162"/>
                    </a:xfrm>
                  </a:grpSpPr>
                  <a:grpSp>
                    <a:nvGrpSpPr>
                      <a:cNvPr id="17418" name="Group 24"/>
                      <a:cNvGrpSpPr>
                        <a:grpSpLocks/>
                      </a:cNvGrpSpPr>
                    </a:nvGrpSpPr>
                    <a:grpSpPr bwMode="auto">
                      <a:xfrm>
                        <a:off x="1073150" y="1751013"/>
                        <a:ext cx="7072313" cy="3205162"/>
                        <a:chOff x="0" y="0"/>
                        <a:chExt cx="11137" cy="5047"/>
                      </a:xfrm>
                    </a:grpSpPr>
                    <a:sp>
                      <a:nvSpPr>
                        <a:cNvPr id="17419" name="AutoShap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78" y="787"/>
                          <a:ext cx="568" cy="547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28A9D6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anchor="ctr"/>
                          <a:lstStyle>
                            <a:defPPr>
                              <a:defRPr lang="zh-CN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420" name="AutoShap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0" y="1391"/>
                          <a:ext cx="11121" cy="8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8A9D6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 eaLnBrk="1" hangingPunct="1"/>
                            <a:r>
                              <a:rPr lang="zh-CN" altLang="en-US">
                                <a:solidFill>
                                  <a:schemeClr val="bg1"/>
                                </a:solidFill>
                                <a:ea typeface="微软雅黑" pitchFamily="34" charset="-122"/>
                              </a:rPr>
                              <a:t>学生持个人手写申请书，原就业协议书（4份）到学院办理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1" name="AutoShap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78" y="2254"/>
                          <a:ext cx="568" cy="547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28A9D6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anchor="ctr"/>
                          <a:lstStyle>
                            <a:defPPr>
                              <a:defRPr lang="zh-CN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422" name="AutoShap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" y="2801"/>
                          <a:ext cx="11121" cy="9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8A9D6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 eaLnBrk="1" hangingPunct="1"/>
                            <a:r>
                              <a:rPr lang="zh-CN" altLang="en-US">
                                <a:solidFill>
                                  <a:schemeClr val="bg1"/>
                                </a:solidFill>
                                <a:ea typeface="微软雅黑" pitchFamily="34" charset="-122"/>
                              </a:rPr>
                              <a:t>学院审查批准，在申请书上签署同意意见并加盖学院公章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3" name="AutoShap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78" y="3714"/>
                          <a:ext cx="568" cy="547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28A9D6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eaVert" anchor="ctr"/>
                          <a:lstStyle>
                            <a:defPPr>
                              <a:defRPr lang="zh-CN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eaLnBrk="1" hangingPunct="1"/>
                            <a:endParaRPr lang="zh-CN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424" name="AutoShap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" y="4261"/>
                          <a:ext cx="11121" cy="7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8A9D6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 eaLnBrk="1" hangingPunct="1"/>
                            <a:r>
                              <a:rPr lang="zh-CN" altLang="en-US">
                                <a:solidFill>
                                  <a:schemeClr val="bg1"/>
                                </a:solidFill>
                                <a:ea typeface="微软雅黑" pitchFamily="34" charset="-122"/>
                              </a:rPr>
                              <a:t>发放新的就业协议书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425" name="AutoShap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" y="0"/>
                          <a:ext cx="11121" cy="7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8A9D6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 eaLnBrk="1" hangingPunct="1"/>
                            <a:r>
                              <a:rPr lang="zh-CN" altLang="en-US">
                                <a:solidFill>
                                  <a:schemeClr val="bg1"/>
                                </a:solidFill>
                                <a:ea typeface="微软雅黑" pitchFamily="34" charset="-122"/>
                              </a:rPr>
                              <a:t>协议书发生污损、填错现象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E21115" w:rsidRDefault="00E21115" w:rsidP="00E21115">
      <w:pPr>
        <w:rPr>
          <w:b/>
        </w:rPr>
      </w:pPr>
      <w:r>
        <w:rPr>
          <w:rFonts w:hint="eastAsia"/>
          <w:b/>
        </w:rPr>
        <w:t>遗留手续：</w:t>
      </w:r>
      <w:r w:rsidR="00951EBE">
        <w:rPr>
          <w:b/>
        </w:rPr>
        <w:t xml:space="preserve"> </w:t>
      </w:r>
    </w:p>
    <w:p w:rsidR="00CF7A3B" w:rsidRDefault="004278F8" w:rsidP="00E21115">
      <w:pPr>
        <w:rPr>
          <w:b/>
        </w:rPr>
      </w:pPr>
      <w:r>
        <w:rPr>
          <w:b/>
          <w:noProof/>
        </w:rPr>
        <w:pict>
          <v:roundrect id="_x0000_s1046" style="position:absolute;left:0;text-align:left;margin-left:239.15pt;margin-top:12.9pt;width:115.5pt;height:46.5pt;z-index:251677696" arcsize="10923f">
            <v:textbox>
              <w:txbxContent>
                <w:p w:rsidR="00CF7A3B" w:rsidRPr="00CF7A3B" w:rsidRDefault="00CF7A3B" w:rsidP="00CF7A3B">
                  <w:pPr>
                    <w:jc w:val="center"/>
                    <w:rPr>
                      <w:rFonts w:ascii="黑体" w:eastAsia="黑体" w:hAnsi="黑体"/>
                      <w:sz w:val="32"/>
                    </w:rPr>
                  </w:pPr>
                  <w:r w:rsidRPr="00CF7A3B">
                    <w:rPr>
                      <w:rFonts w:ascii="黑体" w:eastAsia="黑体" w:hAnsi="黑体" w:hint="eastAsia"/>
                      <w:sz w:val="32"/>
                    </w:rPr>
                    <w:t>所需材料</w:t>
                  </w:r>
                </w:p>
              </w:txbxContent>
            </v:textbox>
          </v:roundrect>
        </w:pict>
      </w:r>
      <w:r w:rsidR="00F75DFA">
        <w:rPr>
          <w:b/>
          <w:noProof/>
        </w:rPr>
        <w:pict>
          <v:roundrect id="_x0000_s1044" style="position:absolute;left:0;text-align:left;margin-left:-6.75pt;margin-top:14.4pt;width:115.5pt;height:46.5pt;z-index:251675648" arcsize="10923f">
            <v:textbox>
              <w:txbxContent>
                <w:p w:rsidR="00CF7A3B" w:rsidRPr="00CF7A3B" w:rsidRDefault="00CF7A3B" w:rsidP="00CF7A3B">
                  <w:pPr>
                    <w:jc w:val="center"/>
                    <w:rPr>
                      <w:rFonts w:ascii="黑体" w:eastAsia="黑体" w:hAnsi="黑体"/>
                      <w:sz w:val="32"/>
                    </w:rPr>
                  </w:pPr>
                  <w:r w:rsidRPr="00CF7A3B">
                    <w:rPr>
                      <w:rFonts w:ascii="黑体" w:eastAsia="黑体" w:hAnsi="黑体" w:hint="eastAsia"/>
                      <w:sz w:val="32"/>
                    </w:rPr>
                    <w:t>不同情况</w:t>
                  </w:r>
                </w:p>
              </w:txbxContent>
            </v:textbox>
          </v:roundrect>
        </w:pict>
      </w:r>
      <w:r w:rsidR="00F75DFA">
        <w:rPr>
          <w:b/>
          <w:noProof/>
        </w:rPr>
        <w:pict>
          <v:roundrect id="_x0000_s1045" style="position:absolute;left:0;text-align:left;margin-left:114.65pt;margin-top:14.4pt;width:115.5pt;height:46.5pt;z-index:251676672" arcsize="10923f">
            <v:textbox>
              <w:txbxContent>
                <w:p w:rsidR="00CF7A3B" w:rsidRPr="00CF7A3B" w:rsidRDefault="00CF7A3B" w:rsidP="00CF7A3B">
                  <w:pPr>
                    <w:jc w:val="center"/>
                    <w:rPr>
                      <w:rFonts w:ascii="黑体" w:eastAsia="黑体" w:hAnsi="黑体"/>
                      <w:sz w:val="32"/>
                    </w:rPr>
                  </w:pPr>
                  <w:r w:rsidRPr="00CF7A3B">
                    <w:rPr>
                      <w:rFonts w:ascii="黑体" w:eastAsia="黑体" w:hAnsi="黑体" w:hint="eastAsia"/>
                      <w:sz w:val="32"/>
                    </w:rPr>
                    <w:t>办理期限</w:t>
                  </w:r>
                </w:p>
              </w:txbxContent>
            </v:textbox>
          </v:roundrect>
        </w:pict>
      </w:r>
      <w:r w:rsidR="00F75DFA">
        <w:rPr>
          <w:b/>
          <w:noProof/>
        </w:rPr>
        <w:pict>
          <v:roundrect id="_x0000_s1047" style="position:absolute;left:0;text-align:left;margin-left:359.9pt;margin-top:14.4pt;width:115.5pt;height:46.5pt;z-index:251678720" arcsize="10923f">
            <v:textbox>
              <w:txbxContent>
                <w:p w:rsidR="00CF7A3B" w:rsidRPr="00CF7A3B" w:rsidRDefault="00CF7A3B" w:rsidP="00CF7A3B">
                  <w:pPr>
                    <w:jc w:val="center"/>
                    <w:rPr>
                      <w:rFonts w:ascii="黑体" w:eastAsia="黑体" w:hAnsi="黑体"/>
                      <w:sz w:val="32"/>
                    </w:rPr>
                  </w:pPr>
                  <w:r w:rsidRPr="00CF7A3B">
                    <w:rPr>
                      <w:rFonts w:ascii="黑体" w:eastAsia="黑体" w:hAnsi="黑体" w:hint="eastAsia"/>
                      <w:sz w:val="32"/>
                    </w:rPr>
                    <w:t>办理流程</w:t>
                  </w:r>
                </w:p>
              </w:txbxContent>
            </v:textbox>
          </v:roundrect>
        </w:pict>
      </w:r>
      <w:r w:rsidR="00CF7A3B">
        <w:rPr>
          <w:rFonts w:hint="eastAsia"/>
          <w:b/>
        </w:rPr>
        <w:t xml:space="preserve"> </w:t>
      </w:r>
    </w:p>
    <w:p w:rsidR="004543FF" w:rsidRDefault="004543FF" w:rsidP="00E21115">
      <w:pPr>
        <w:rPr>
          <w:b/>
        </w:rPr>
      </w:pPr>
    </w:p>
    <w:p w:rsidR="004543FF" w:rsidRDefault="004543FF" w:rsidP="00E21115">
      <w:pPr>
        <w:rPr>
          <w:b/>
        </w:rPr>
      </w:pPr>
    </w:p>
    <w:p w:rsidR="00951EBE" w:rsidRDefault="00A45A89" w:rsidP="00E21115">
      <w:pPr>
        <w:rPr>
          <w:b/>
        </w:rPr>
      </w:pPr>
      <w:r>
        <w:rPr>
          <w:b/>
          <w:noProof/>
        </w:rPr>
        <w:pict>
          <v:roundrect id="_x0000_s1030" style="position:absolute;left:0;text-align:left;margin-left:239.9pt;margin-top:14.1pt;width:115.5pt;height:78pt;z-index:251661312" arcsize="10923f">
            <v:textbox>
              <w:txbxContent>
                <w:p w:rsidR="00CF7A3B" w:rsidRPr="004543FF" w:rsidRDefault="00CF7A3B" w:rsidP="004543FF">
                  <w:pPr>
                    <w:spacing w:line="160" w:lineRule="atLeast"/>
                    <w:rPr>
                      <w:sz w:val="20"/>
                      <w:szCs w:val="20"/>
                    </w:rPr>
                  </w:pPr>
                  <w:r w:rsidRPr="004543FF">
                    <w:rPr>
                      <w:rFonts w:hint="eastAsia"/>
                      <w:sz w:val="20"/>
                      <w:szCs w:val="20"/>
                    </w:rPr>
                    <w:t>原《就业报到证》原件、解</w:t>
                  </w:r>
                  <w:r w:rsidRPr="004543FF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4543FF">
                    <w:rPr>
                      <w:rFonts w:hint="eastAsia"/>
                      <w:sz w:val="20"/>
                      <w:szCs w:val="20"/>
                    </w:rPr>
                    <w:t>约函原件、生源地接收单位接收函原件</w:t>
                  </w:r>
                  <w:r w:rsidRPr="004543FF">
                    <w:rPr>
                      <w:rFonts w:hint="eastAsia"/>
                      <w:sz w:val="18"/>
                      <w:szCs w:val="18"/>
                    </w:rPr>
                    <w:t>（仅甘肃省生源需要）</w:t>
                  </w:r>
                </w:p>
                <w:p w:rsidR="00CF7A3B" w:rsidRDefault="00CF7A3B" w:rsidP="00CF7A3B"/>
              </w:txbxContent>
            </v:textbox>
          </v:roundrect>
        </w:pict>
      </w:r>
      <w:r>
        <w:rPr>
          <w:b/>
          <w:noProof/>
        </w:rPr>
        <w:pict>
          <v:roundrect id="_x0000_s1029" style="position:absolute;left:0;text-align:left;margin-left:114.65pt;margin-top:8.4pt;width:115.5pt;height:80.25pt;z-index:251660288" arcsize="10923f">
            <v:textbox>
              <w:txbxContent>
                <w:p w:rsidR="004278F8" w:rsidRDefault="004278F8" w:rsidP="004543F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F7A3B" w:rsidRPr="004278F8" w:rsidRDefault="00CF7A3B" w:rsidP="004543FF">
                  <w:pPr>
                    <w:jc w:val="center"/>
                    <w:rPr>
                      <w:sz w:val="24"/>
                      <w:szCs w:val="24"/>
                    </w:rPr>
                  </w:pPr>
                  <w:r w:rsidRPr="004278F8">
                    <w:rPr>
                      <w:rFonts w:hint="eastAsia"/>
                      <w:sz w:val="24"/>
                      <w:szCs w:val="24"/>
                    </w:rPr>
                    <w:t>自毕业之日起一年之内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26" style="position:absolute;left:0;text-align:left;margin-left:-6.75pt;margin-top:8.4pt;width:115.5pt;height:81.75pt;z-index:251658240" arcsize="10923f">
            <v:textbox>
              <w:txbxContent>
                <w:p w:rsidR="004543FF" w:rsidRDefault="004543FF" w:rsidP="004543FF">
                  <w:pPr>
                    <w:jc w:val="left"/>
                    <w:rPr>
                      <w:sz w:val="24"/>
                    </w:rPr>
                  </w:pPr>
                </w:p>
                <w:p w:rsidR="00CD68E7" w:rsidRPr="004543FF" w:rsidRDefault="00CF7A3B" w:rsidP="004543FF">
                  <w:pPr>
                    <w:jc w:val="left"/>
                    <w:rPr>
                      <w:sz w:val="24"/>
                    </w:rPr>
                  </w:pPr>
                  <w:r w:rsidRPr="004543FF">
                    <w:rPr>
                      <w:rFonts w:hint="eastAsia"/>
                      <w:sz w:val="24"/>
                    </w:rPr>
                    <w:t>与原单位解约，回生源地</w:t>
                  </w:r>
                </w:p>
              </w:txbxContent>
            </v:textbox>
          </v:roundrect>
        </w:pict>
      </w:r>
    </w:p>
    <w:p w:rsidR="00951EBE" w:rsidRPr="00951EBE" w:rsidRDefault="00A45A89" w:rsidP="00951EBE">
      <w:r>
        <w:rPr>
          <w:b/>
          <w:noProof/>
        </w:rPr>
        <w:pict>
          <v:roundrect id="_x0000_s1034" style="position:absolute;left:0;text-align:left;margin-left:359.15pt;margin-top:1.35pt;width:115.5pt;height:76.5pt;z-index:251665408" arcsize="10923f">
            <v:textbox>
              <w:txbxContent>
                <w:p w:rsidR="004543FF" w:rsidRPr="004543FF" w:rsidRDefault="004543FF" w:rsidP="004543FF">
                  <w:r w:rsidRPr="004543FF">
                    <w:rPr>
                      <w:rFonts w:hint="eastAsia"/>
                    </w:rPr>
                    <w:t>持材料到学校就业中心</w:t>
                  </w:r>
                  <w:r w:rsidRPr="004543FF">
                    <w:rPr>
                      <w:rFonts w:hint="eastAsia"/>
                    </w:rPr>
                    <w:t xml:space="preserve"> </w:t>
                  </w:r>
                  <w:r w:rsidRPr="004543FF">
                    <w:rPr>
                      <w:rFonts w:hint="eastAsia"/>
                    </w:rPr>
                    <w:t>办理，每周办理一次，发放新的报到证</w:t>
                  </w:r>
                </w:p>
                <w:p w:rsidR="00CF7A3B" w:rsidRPr="004543FF" w:rsidRDefault="00CF7A3B" w:rsidP="00CF7A3B"/>
              </w:txbxContent>
            </v:textbox>
          </v:roundrect>
        </w:pict>
      </w:r>
    </w:p>
    <w:p w:rsidR="00951EBE" w:rsidRPr="00951EBE" w:rsidRDefault="00951EBE" w:rsidP="00951EBE"/>
    <w:p w:rsidR="00951EBE" w:rsidRPr="00951EBE" w:rsidRDefault="00951EBE" w:rsidP="00951EBE"/>
    <w:p w:rsidR="00951EBE" w:rsidRPr="00951EBE" w:rsidRDefault="00951EBE" w:rsidP="00951EBE"/>
    <w:p w:rsidR="00951EBE" w:rsidRPr="00951EBE" w:rsidRDefault="004278F8" w:rsidP="00951EBE">
      <w:r>
        <w:rPr>
          <w:b/>
          <w:noProof/>
        </w:rPr>
        <w:pict>
          <v:roundrect id="_x0000_s1031" style="position:absolute;left:0;text-align:left;margin-left:-6.75pt;margin-top:15.45pt;width:115.5pt;height:90pt;z-index:251662336" arcsize="10923f">
            <v:textbox>
              <w:txbxContent>
                <w:p w:rsidR="004543FF" w:rsidRDefault="004543FF" w:rsidP="004543FF">
                  <w:pPr>
                    <w:jc w:val="left"/>
                    <w:rPr>
                      <w:sz w:val="24"/>
                      <w:szCs w:val="28"/>
                    </w:rPr>
                  </w:pPr>
                </w:p>
                <w:p w:rsidR="00CF7A3B" w:rsidRPr="004543FF" w:rsidRDefault="00CF7A3B" w:rsidP="004543FF">
                  <w:pPr>
                    <w:jc w:val="left"/>
                    <w:rPr>
                      <w:sz w:val="28"/>
                      <w:szCs w:val="28"/>
                    </w:rPr>
                  </w:pPr>
                  <w:r w:rsidRPr="004543FF">
                    <w:rPr>
                      <w:rFonts w:hint="eastAsia"/>
                      <w:sz w:val="24"/>
                      <w:szCs w:val="28"/>
                    </w:rPr>
                    <w:t>毕业时回生源地就业，与省外单位签约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32" style="position:absolute;left:0;text-align:left;margin-left:116.9pt;margin-top:15.45pt;width:115.5pt;height:90pt;z-index:251663360" arcsize="10923f">
            <v:textbox>
              <w:txbxContent>
                <w:p w:rsidR="004278F8" w:rsidRDefault="004278F8" w:rsidP="004543F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F7A3B" w:rsidRPr="004278F8" w:rsidRDefault="00CF7A3B" w:rsidP="004543FF">
                  <w:pPr>
                    <w:jc w:val="center"/>
                    <w:rPr>
                      <w:sz w:val="24"/>
                      <w:szCs w:val="24"/>
                    </w:rPr>
                  </w:pPr>
                  <w:r w:rsidRPr="004278F8">
                    <w:rPr>
                      <w:rFonts w:hint="eastAsia"/>
                      <w:sz w:val="24"/>
                      <w:szCs w:val="24"/>
                    </w:rPr>
                    <w:t>自毕业之日起一年之内</w:t>
                  </w:r>
                </w:p>
              </w:txbxContent>
            </v:textbox>
          </v:roundrect>
        </w:pict>
      </w:r>
    </w:p>
    <w:p w:rsidR="00951EBE" w:rsidRPr="00951EBE" w:rsidRDefault="004278F8" w:rsidP="00951EBE">
      <w:r>
        <w:rPr>
          <w:b/>
          <w:noProof/>
        </w:rPr>
        <w:pict>
          <v:roundrect id="_x0000_s1035" style="position:absolute;left:0;text-align:left;margin-left:360.75pt;margin-top:2.85pt;width:115.5pt;height:90pt;z-index:251666432" arcsize="10923f">
            <v:textbox>
              <w:txbxContent>
                <w:p w:rsidR="00CF7A3B" w:rsidRPr="004543FF" w:rsidRDefault="004543FF" w:rsidP="00CF7A3B">
                  <w:r w:rsidRPr="004543FF">
                    <w:rPr>
                      <w:rFonts w:hint="eastAsia"/>
                    </w:rPr>
                    <w:t>持材料到学校就业中心</w:t>
                  </w:r>
                  <w:r w:rsidRPr="004543FF">
                    <w:rPr>
                      <w:rFonts w:hint="eastAsia"/>
                    </w:rPr>
                    <w:t xml:space="preserve"> </w:t>
                  </w:r>
                  <w:r w:rsidRPr="004543FF">
                    <w:rPr>
                      <w:rFonts w:hint="eastAsia"/>
                    </w:rPr>
                    <w:t>办理，每周办理一次，发放新的报到证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33" style="position:absolute;left:0;text-align:left;margin-left:243.65pt;margin-top:1.05pt;width:115.5pt;height:90pt;z-index:251664384" arcsize="10923f">
            <v:textbox>
              <w:txbxContent>
                <w:p w:rsidR="004543FF" w:rsidRPr="004543FF" w:rsidRDefault="004543FF" w:rsidP="004543FF">
                  <w:pPr>
                    <w:rPr>
                      <w:sz w:val="20"/>
                      <w:szCs w:val="20"/>
                    </w:rPr>
                  </w:pPr>
                  <w:r w:rsidRPr="004543FF">
                    <w:rPr>
                      <w:rFonts w:hint="eastAsia"/>
                      <w:sz w:val="20"/>
                      <w:szCs w:val="20"/>
                    </w:rPr>
                    <w:t>原《就业报到证》原件、新单位接收函原件（如有人事代理，还需要代理单位的接收函）</w:t>
                  </w:r>
                </w:p>
                <w:p w:rsidR="00CF7A3B" w:rsidRDefault="00CF7A3B" w:rsidP="00CF7A3B"/>
              </w:txbxContent>
            </v:textbox>
          </v:roundrect>
        </w:pict>
      </w:r>
    </w:p>
    <w:p w:rsidR="00951EBE" w:rsidRPr="00951EBE" w:rsidRDefault="00951EBE" w:rsidP="00951EBE"/>
    <w:p w:rsidR="00951EBE" w:rsidRPr="00951EBE" w:rsidRDefault="00951EBE" w:rsidP="00951EBE"/>
    <w:p w:rsidR="00951EBE" w:rsidRPr="00951EBE" w:rsidRDefault="00951EBE" w:rsidP="00951EBE"/>
    <w:p w:rsidR="00951EBE" w:rsidRPr="00951EBE" w:rsidRDefault="00951EBE" w:rsidP="00951EBE"/>
    <w:p w:rsidR="00951EBE" w:rsidRPr="00951EBE" w:rsidRDefault="004278F8" w:rsidP="00951EBE">
      <w:r>
        <w:rPr>
          <w:b/>
          <w:noProof/>
        </w:rPr>
        <w:pict>
          <v:roundrect id="_x0000_s1036" style="position:absolute;left:0;text-align:left;margin-left:-6.75pt;margin-top:16.35pt;width:115.5pt;height:90pt;z-index:251667456" arcsize="10923f">
            <v:textbox>
              <w:txbxContent>
                <w:p w:rsidR="00CF7A3B" w:rsidRPr="004543FF" w:rsidRDefault="00CF7A3B" w:rsidP="00CF7A3B">
                  <w:pPr>
                    <w:rPr>
                      <w:sz w:val="24"/>
                      <w:szCs w:val="24"/>
                    </w:rPr>
                  </w:pPr>
                  <w:r w:rsidRPr="004543FF">
                    <w:rPr>
                      <w:rFonts w:hint="eastAsia"/>
                      <w:sz w:val="24"/>
                      <w:szCs w:val="24"/>
                    </w:rPr>
                    <w:t>毕业时申请待就业（研）或者申请不就</w:t>
                  </w:r>
                  <w:r w:rsidRPr="004543FF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4543FF">
                    <w:rPr>
                      <w:rFonts w:hint="eastAsia"/>
                      <w:sz w:val="24"/>
                      <w:szCs w:val="24"/>
                    </w:rPr>
                    <w:t>业（本），与单位签约完成</w:t>
                  </w:r>
                  <w:r w:rsidRPr="004543FF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951EBE" w:rsidRPr="00951EBE" w:rsidRDefault="004278F8" w:rsidP="00951EBE">
      <w:r>
        <w:rPr>
          <w:b/>
          <w:noProof/>
        </w:rPr>
        <w:pict>
          <v:roundrect id="_x0000_s1038" style="position:absolute;left:0;text-align:left;margin-left:240.65pt;margin-top:1.8pt;width:115.5pt;height:90pt;z-index:251669504" arcsize="10923f">
            <v:textbox>
              <w:txbxContent>
                <w:p w:rsidR="004543FF" w:rsidRDefault="004543FF" w:rsidP="004543FF">
                  <w:pPr>
                    <w:rPr>
                      <w:sz w:val="20"/>
                      <w:szCs w:val="20"/>
                    </w:rPr>
                  </w:pPr>
                </w:p>
                <w:p w:rsidR="004543FF" w:rsidRPr="004543FF" w:rsidRDefault="004543FF" w:rsidP="004543FF">
                  <w:pPr>
                    <w:rPr>
                      <w:sz w:val="20"/>
                      <w:szCs w:val="20"/>
                    </w:rPr>
                  </w:pPr>
                  <w:r w:rsidRPr="004543FF">
                    <w:rPr>
                      <w:rFonts w:hint="eastAsia"/>
                      <w:sz w:val="20"/>
                      <w:szCs w:val="20"/>
                    </w:rPr>
                    <w:t>单位出具的接收材料原件（接收函、协议书均可）</w:t>
                  </w:r>
                </w:p>
                <w:p w:rsidR="00CF7A3B" w:rsidRPr="004543FF" w:rsidRDefault="00CF7A3B" w:rsidP="00CF7A3B"/>
              </w:txbxContent>
            </v:textbox>
          </v:roundrect>
        </w:pict>
      </w:r>
      <w:r>
        <w:rPr>
          <w:b/>
          <w:noProof/>
        </w:rPr>
        <w:pict>
          <v:roundrect id="_x0000_s1039" style="position:absolute;left:0;text-align:left;margin-left:360.75pt;margin-top:2.7pt;width:115.5pt;height:90pt;z-index:251670528" arcsize="10923f">
            <v:textbox>
              <w:txbxContent>
                <w:p w:rsidR="00CF7A3B" w:rsidRPr="004543FF" w:rsidRDefault="004543FF" w:rsidP="00CF7A3B">
                  <w:r w:rsidRPr="004543FF">
                    <w:rPr>
                      <w:rFonts w:hint="eastAsia"/>
                    </w:rPr>
                    <w:t>持材料到学校就业中心办理</w:t>
                  </w:r>
                  <w:r w:rsidRPr="004543FF">
                    <w:rPr>
                      <w:rFonts w:hint="eastAsia"/>
                    </w:rPr>
                    <w:t xml:space="preserve"> </w:t>
                  </w:r>
                  <w:r w:rsidRPr="004543FF">
                    <w:rPr>
                      <w:rFonts w:hint="eastAsia"/>
                    </w:rPr>
                    <w:t>，每周办理一次，发放新的</w:t>
                  </w:r>
                  <w:r w:rsidRPr="004543FF">
                    <w:rPr>
                      <w:rFonts w:hint="eastAsia"/>
                    </w:rPr>
                    <w:t xml:space="preserve"> </w:t>
                  </w:r>
                  <w:r w:rsidRPr="004543FF">
                    <w:rPr>
                      <w:rFonts w:hint="eastAsia"/>
                    </w:rPr>
                    <w:t>报到证</w:t>
                  </w:r>
                  <w:r w:rsidRPr="004543FF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37" style="position:absolute;left:0;text-align:left;margin-left:117.65pt;margin-top:.75pt;width:115.5pt;height:90pt;z-index:251668480" arcsize="10923f">
            <v:textbox>
              <w:txbxContent>
                <w:p w:rsidR="004278F8" w:rsidRDefault="004278F8" w:rsidP="004543F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F7A3B" w:rsidRPr="004278F8" w:rsidRDefault="00CF7A3B" w:rsidP="004543FF">
                  <w:pPr>
                    <w:jc w:val="center"/>
                    <w:rPr>
                      <w:sz w:val="24"/>
                      <w:szCs w:val="24"/>
                    </w:rPr>
                  </w:pPr>
                  <w:r w:rsidRPr="004278F8">
                    <w:rPr>
                      <w:rFonts w:hint="eastAsia"/>
                      <w:sz w:val="24"/>
                      <w:szCs w:val="24"/>
                    </w:rPr>
                    <w:t>自毕业之日起两年之内</w:t>
                  </w:r>
                </w:p>
              </w:txbxContent>
            </v:textbox>
          </v:roundrect>
        </w:pict>
      </w:r>
    </w:p>
    <w:p w:rsidR="00951EBE" w:rsidRPr="00951EBE" w:rsidRDefault="00951EBE" w:rsidP="00951EBE"/>
    <w:p w:rsidR="00951EBE" w:rsidRPr="00951EBE" w:rsidRDefault="00951EBE" w:rsidP="00951EBE"/>
    <w:p w:rsidR="00951EBE" w:rsidRPr="00951EBE" w:rsidRDefault="00951EBE" w:rsidP="00951EBE"/>
    <w:p w:rsidR="00951EBE" w:rsidRPr="00951EBE" w:rsidRDefault="00951EBE" w:rsidP="00951EBE"/>
    <w:p w:rsidR="00951EBE" w:rsidRPr="00951EBE" w:rsidRDefault="00951EBE" w:rsidP="00951EBE"/>
    <w:p w:rsidR="00951EBE" w:rsidRPr="00951EBE" w:rsidRDefault="004278F8" w:rsidP="00951EBE">
      <w:r>
        <w:rPr>
          <w:b/>
          <w:noProof/>
        </w:rPr>
        <w:pict>
          <v:roundrect id="_x0000_s1043" style="position:absolute;left:0;text-align:left;margin-left:360.75pt;margin-top:5.1pt;width:115.5pt;height:90pt;z-index:251674624" arcsize="10923f">
            <v:textbox>
              <w:txbxContent>
                <w:p w:rsidR="004543FF" w:rsidRPr="004543FF" w:rsidRDefault="004543FF" w:rsidP="004543FF">
                  <w:r w:rsidRPr="004543FF">
                    <w:rPr>
                      <w:rFonts w:hint="eastAsia"/>
                    </w:rPr>
                    <w:t>持材料到学校就业中心办理，每周办理一次，发放新的报到证</w:t>
                  </w:r>
                  <w:r w:rsidRPr="004543FF">
                    <w:rPr>
                      <w:rFonts w:hint="eastAsia"/>
                    </w:rPr>
                    <w:t xml:space="preserve"> </w:t>
                  </w:r>
                </w:p>
                <w:p w:rsidR="00CF7A3B" w:rsidRPr="004543FF" w:rsidRDefault="00CF7A3B" w:rsidP="00CF7A3B"/>
              </w:txbxContent>
            </v:textbox>
          </v:roundrect>
        </w:pict>
      </w:r>
      <w:r>
        <w:rPr>
          <w:b/>
          <w:noProof/>
        </w:rPr>
        <w:pict>
          <v:roundrect id="_x0000_s1042" style="position:absolute;left:0;text-align:left;margin-left:242.15pt;margin-top:4.35pt;width:115.5pt;height:90pt;z-index:251673600" arcsize="10923f">
            <v:textbox>
              <w:txbxContent>
                <w:p w:rsidR="004543FF" w:rsidRPr="004543FF" w:rsidRDefault="004543FF" w:rsidP="004543FF">
                  <w:pPr>
                    <w:rPr>
                      <w:sz w:val="20"/>
                      <w:szCs w:val="20"/>
                    </w:rPr>
                  </w:pPr>
                  <w:r w:rsidRPr="004543FF">
                    <w:rPr>
                      <w:rFonts w:hint="eastAsia"/>
                      <w:sz w:val="20"/>
                      <w:szCs w:val="20"/>
                    </w:rPr>
                    <w:t>个人申请书、空白三方协议书（封面加盖</w:t>
                  </w:r>
                  <w:r w:rsidRPr="004543FF">
                    <w:rPr>
                      <w:sz w:val="20"/>
                      <w:szCs w:val="20"/>
                    </w:rPr>
                    <w:t>“</w:t>
                  </w:r>
                  <w:r w:rsidRPr="004543FF">
                    <w:rPr>
                      <w:rFonts w:hint="eastAsia"/>
                      <w:sz w:val="20"/>
                      <w:szCs w:val="20"/>
                    </w:rPr>
                    <w:t>已派回生源地就业</w:t>
                  </w:r>
                  <w:r w:rsidRPr="004543FF">
                    <w:rPr>
                      <w:sz w:val="20"/>
                      <w:szCs w:val="20"/>
                    </w:rPr>
                    <w:t>”</w:t>
                  </w:r>
                  <w:r w:rsidRPr="004543FF">
                    <w:rPr>
                      <w:rFonts w:hint="eastAsia"/>
                      <w:sz w:val="20"/>
                      <w:szCs w:val="20"/>
                    </w:rPr>
                    <w:t>章后返还给学生）</w:t>
                  </w:r>
                </w:p>
                <w:p w:rsidR="00CF7A3B" w:rsidRPr="004543FF" w:rsidRDefault="00CF7A3B" w:rsidP="00CF7A3B"/>
              </w:txbxContent>
            </v:textbox>
          </v:roundrect>
        </w:pict>
      </w:r>
      <w:r>
        <w:rPr>
          <w:b/>
          <w:noProof/>
        </w:rPr>
        <w:pict>
          <v:roundrect id="_x0000_s1041" style="position:absolute;left:0;text-align:left;margin-left:119.25pt;margin-top:2.85pt;width:115.5pt;height:90pt;z-index:251672576" arcsize="10923f">
            <v:textbox>
              <w:txbxContent>
                <w:p w:rsidR="004278F8" w:rsidRDefault="004278F8" w:rsidP="004543F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F7A3B" w:rsidRPr="004278F8" w:rsidRDefault="00CF7A3B" w:rsidP="004543FF">
                  <w:pPr>
                    <w:jc w:val="center"/>
                    <w:rPr>
                      <w:sz w:val="24"/>
                      <w:szCs w:val="24"/>
                    </w:rPr>
                  </w:pPr>
                  <w:r w:rsidRPr="004278F8">
                    <w:rPr>
                      <w:rFonts w:hint="eastAsia"/>
                      <w:sz w:val="24"/>
                      <w:szCs w:val="24"/>
                    </w:rPr>
                    <w:t>自毕业之日起两年之内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40" style="position:absolute;left:0;text-align:left;margin-left:-6.75pt;margin-top:4.35pt;width:115.5pt;height:90pt;z-index:251671552" arcsize="10923f">
            <v:textbox>
              <w:txbxContent>
                <w:p w:rsidR="004543FF" w:rsidRDefault="004543FF" w:rsidP="00CF7A3B">
                  <w:pPr>
                    <w:rPr>
                      <w:sz w:val="24"/>
                    </w:rPr>
                  </w:pPr>
                </w:p>
                <w:p w:rsidR="00CF7A3B" w:rsidRPr="004543FF" w:rsidRDefault="00CF7A3B" w:rsidP="00CF7A3B">
                  <w:pPr>
                    <w:rPr>
                      <w:sz w:val="24"/>
                    </w:rPr>
                  </w:pPr>
                  <w:r w:rsidRPr="004543FF">
                    <w:rPr>
                      <w:rFonts w:hint="eastAsia"/>
                      <w:sz w:val="24"/>
                    </w:rPr>
                    <w:t>毕业时申请待就业（研），要回生源地</w:t>
                  </w:r>
                  <w:r w:rsidRPr="004543FF">
                    <w:rPr>
                      <w:rFonts w:hint="eastAsia"/>
                      <w:sz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951EBE" w:rsidRPr="00951EBE" w:rsidRDefault="00951EBE" w:rsidP="00951EBE"/>
    <w:p w:rsidR="00951EBE" w:rsidRPr="00951EBE" w:rsidRDefault="00951EBE" w:rsidP="00951EBE"/>
    <w:p w:rsidR="00951EBE" w:rsidRPr="00951EBE" w:rsidRDefault="00951EBE" w:rsidP="00951EBE"/>
    <w:p w:rsidR="00951EBE" w:rsidRPr="00951EBE" w:rsidRDefault="00951EBE" w:rsidP="00951EBE"/>
    <w:p w:rsidR="00951EBE" w:rsidRPr="00951EBE" w:rsidRDefault="00951EBE" w:rsidP="00951EBE"/>
    <w:p w:rsidR="004278F8" w:rsidRPr="004278F8" w:rsidRDefault="004278F8" w:rsidP="004278F8">
      <w:pPr>
        <w:rPr>
          <w:b/>
        </w:rPr>
      </w:pPr>
      <w:r>
        <w:rPr>
          <w:rFonts w:hint="eastAsia"/>
          <w:b/>
        </w:rPr>
        <w:t>注</w:t>
      </w:r>
      <w:r>
        <w:rPr>
          <w:b/>
        </w:rPr>
        <w:t>：就业中心于</w:t>
      </w:r>
      <w:r w:rsidRPr="004278F8">
        <w:rPr>
          <w:rFonts w:hint="eastAsia"/>
          <w:b/>
        </w:rPr>
        <w:t>每周四下午</w:t>
      </w:r>
      <w:r>
        <w:rPr>
          <w:rFonts w:hint="eastAsia"/>
          <w:b/>
        </w:rPr>
        <w:t>前往省</w:t>
      </w:r>
      <w:r>
        <w:rPr>
          <w:b/>
        </w:rPr>
        <w:t>人社厅</w:t>
      </w:r>
      <w:r w:rsidRPr="004278F8">
        <w:rPr>
          <w:rFonts w:hint="eastAsia"/>
          <w:b/>
        </w:rPr>
        <w:t>统一</w:t>
      </w:r>
      <w:r w:rsidRPr="004278F8">
        <w:rPr>
          <w:rFonts w:hint="eastAsia"/>
          <w:b/>
        </w:rPr>
        <w:t>办理</w:t>
      </w:r>
    </w:p>
    <w:p w:rsidR="00951EBE" w:rsidRPr="004278F8" w:rsidRDefault="00951EBE" w:rsidP="00951EBE"/>
    <w:p w:rsidR="00951EBE" w:rsidRPr="004278F8" w:rsidRDefault="004278F8" w:rsidP="00951EBE">
      <w:pPr>
        <w:rPr>
          <w:rFonts w:ascii="仿宋" w:eastAsia="仿宋" w:hAnsi="仿宋"/>
          <w:b/>
        </w:rPr>
      </w:pPr>
      <w:r w:rsidRPr="004278F8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lastRenderedPageBreak/>
        <w:t>（二）</w:t>
      </w:r>
      <w:r w:rsidRPr="004278F8">
        <w:rPr>
          <w:rFonts w:ascii="Calibri" w:eastAsia="仿宋" w:hAnsi="Calibri" w:cs="Calibri"/>
          <w:b/>
          <w:sz w:val="14"/>
          <w:szCs w:val="14"/>
          <w:shd w:val="clear" w:color="auto" w:fill="FFFFFF"/>
        </w:rPr>
        <w:t> </w:t>
      </w:r>
      <w:r w:rsidRPr="004278F8">
        <w:rPr>
          <w:rStyle w:val="apple-converted-space"/>
          <w:rFonts w:ascii="Calibri" w:eastAsia="仿宋" w:hAnsi="Calibri" w:cs="Calibri"/>
          <w:b/>
          <w:sz w:val="14"/>
          <w:szCs w:val="14"/>
          <w:shd w:val="clear" w:color="auto" w:fill="FFFFFF"/>
        </w:rPr>
        <w:t> </w:t>
      </w:r>
      <w:r w:rsidRPr="004278F8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为师生办理的各具体事项时限及限时办结承诺</w:t>
      </w:r>
    </w:p>
    <w:p w:rsidR="00951EBE" w:rsidRPr="008F52D3" w:rsidRDefault="008F52D3" w:rsidP="00951EBE">
      <w:pPr>
        <w:rPr>
          <w:rFonts w:ascii="仿宋" w:eastAsia="仿宋" w:hAnsi="仿宋"/>
          <w:sz w:val="30"/>
          <w:szCs w:val="30"/>
        </w:rPr>
      </w:pPr>
      <w:r w:rsidRPr="008F52D3">
        <w:rPr>
          <w:rFonts w:ascii="仿宋" w:eastAsia="仿宋" w:hAnsi="仿宋" w:hint="eastAsia"/>
          <w:sz w:val="30"/>
          <w:szCs w:val="30"/>
        </w:rPr>
        <w:t>1.毕业生</w:t>
      </w:r>
      <w:r w:rsidRPr="008F52D3">
        <w:rPr>
          <w:rFonts w:ascii="仿宋" w:eastAsia="仿宋" w:hAnsi="仿宋"/>
          <w:sz w:val="30"/>
          <w:szCs w:val="30"/>
        </w:rPr>
        <w:t>签约、</w:t>
      </w:r>
      <w:r w:rsidRPr="008F52D3">
        <w:rPr>
          <w:rFonts w:ascii="仿宋" w:eastAsia="仿宋" w:hAnsi="仿宋" w:hint="eastAsia"/>
          <w:sz w:val="30"/>
          <w:szCs w:val="30"/>
        </w:rPr>
        <w:t>解约</w:t>
      </w:r>
      <w:r w:rsidRPr="008F52D3">
        <w:rPr>
          <w:rFonts w:ascii="仿宋" w:eastAsia="仿宋" w:hAnsi="仿宋"/>
          <w:sz w:val="30"/>
          <w:szCs w:val="30"/>
        </w:rPr>
        <w:t>、</w:t>
      </w:r>
      <w:r w:rsidRPr="008F52D3">
        <w:rPr>
          <w:rFonts w:ascii="仿宋" w:eastAsia="仿宋" w:hAnsi="仿宋" w:hint="eastAsia"/>
          <w:sz w:val="30"/>
          <w:szCs w:val="30"/>
        </w:rPr>
        <w:t>污损</w:t>
      </w:r>
      <w:r w:rsidRPr="008F52D3">
        <w:rPr>
          <w:rFonts w:ascii="仿宋" w:eastAsia="仿宋" w:hAnsi="仿宋"/>
          <w:sz w:val="30"/>
          <w:szCs w:val="30"/>
        </w:rPr>
        <w:t>换发</w:t>
      </w:r>
      <w:r w:rsidRPr="008F52D3">
        <w:rPr>
          <w:rFonts w:ascii="仿宋" w:eastAsia="仿宋" w:hAnsi="仿宋" w:hint="eastAsia"/>
          <w:sz w:val="30"/>
          <w:szCs w:val="30"/>
        </w:rPr>
        <w:t>、</w:t>
      </w:r>
      <w:r w:rsidRPr="008F52D3">
        <w:rPr>
          <w:rFonts w:ascii="仿宋" w:eastAsia="仿宋" w:hAnsi="仿宋"/>
          <w:sz w:val="30"/>
          <w:szCs w:val="30"/>
        </w:rPr>
        <w:t>解除协议手续</w:t>
      </w:r>
      <w:r w:rsidRPr="008F52D3">
        <w:rPr>
          <w:rFonts w:ascii="仿宋" w:eastAsia="仿宋" w:hAnsi="仿宋" w:hint="eastAsia"/>
          <w:sz w:val="30"/>
          <w:szCs w:val="30"/>
        </w:rPr>
        <w:t>，材料</w:t>
      </w:r>
      <w:r w:rsidRPr="008F52D3">
        <w:rPr>
          <w:rFonts w:ascii="仿宋" w:eastAsia="仿宋" w:hAnsi="仿宋"/>
          <w:sz w:val="30"/>
          <w:szCs w:val="30"/>
        </w:rPr>
        <w:t>准备齐全的情况下可</w:t>
      </w:r>
      <w:r w:rsidRPr="008F52D3">
        <w:rPr>
          <w:rFonts w:ascii="仿宋" w:eastAsia="仿宋" w:hAnsi="仿宋" w:hint="eastAsia"/>
          <w:sz w:val="30"/>
          <w:szCs w:val="30"/>
        </w:rPr>
        <w:t>立即</w:t>
      </w:r>
      <w:r w:rsidRPr="008F52D3">
        <w:rPr>
          <w:rFonts w:ascii="仿宋" w:eastAsia="仿宋" w:hAnsi="仿宋"/>
          <w:sz w:val="30"/>
          <w:szCs w:val="30"/>
        </w:rPr>
        <w:t>办理</w:t>
      </w:r>
    </w:p>
    <w:p w:rsidR="008F52D3" w:rsidRPr="008F52D3" w:rsidRDefault="008F52D3" w:rsidP="00951EBE">
      <w:pPr>
        <w:rPr>
          <w:rFonts w:ascii="仿宋" w:eastAsia="仿宋" w:hAnsi="仿宋"/>
          <w:sz w:val="30"/>
          <w:szCs w:val="30"/>
        </w:rPr>
      </w:pPr>
      <w:r w:rsidRPr="008F52D3">
        <w:rPr>
          <w:rFonts w:ascii="仿宋" w:eastAsia="仿宋" w:hAnsi="仿宋"/>
          <w:sz w:val="30"/>
          <w:szCs w:val="30"/>
        </w:rPr>
        <w:t>2.</w:t>
      </w:r>
      <w:r w:rsidRPr="008F52D3">
        <w:rPr>
          <w:rFonts w:ascii="仿宋" w:eastAsia="仿宋" w:hAnsi="仿宋" w:hint="eastAsia"/>
          <w:sz w:val="30"/>
          <w:szCs w:val="30"/>
        </w:rPr>
        <w:t>毕业生</w:t>
      </w:r>
      <w:r w:rsidRPr="008F52D3">
        <w:rPr>
          <w:rFonts w:ascii="仿宋" w:eastAsia="仿宋" w:hAnsi="仿宋"/>
          <w:sz w:val="30"/>
          <w:szCs w:val="30"/>
        </w:rPr>
        <w:t>协议书</w:t>
      </w:r>
      <w:r w:rsidRPr="008F52D3">
        <w:rPr>
          <w:rFonts w:ascii="仿宋" w:eastAsia="仿宋" w:hAnsi="仿宋" w:hint="eastAsia"/>
          <w:sz w:val="30"/>
          <w:szCs w:val="30"/>
        </w:rPr>
        <w:t>遗失补办</w:t>
      </w:r>
      <w:r w:rsidRPr="008F52D3">
        <w:rPr>
          <w:rFonts w:ascii="仿宋" w:eastAsia="仿宋" w:hAnsi="仿宋"/>
          <w:sz w:val="30"/>
          <w:szCs w:val="30"/>
        </w:rPr>
        <w:t>手续需</w:t>
      </w:r>
      <w:r w:rsidRPr="008F52D3">
        <w:rPr>
          <w:rFonts w:ascii="仿宋" w:eastAsia="仿宋" w:hAnsi="仿宋" w:hint="eastAsia"/>
          <w:sz w:val="30"/>
          <w:szCs w:val="30"/>
        </w:rPr>
        <w:t>在</w:t>
      </w:r>
      <w:r w:rsidRPr="008F52D3">
        <w:rPr>
          <w:rFonts w:ascii="仿宋" w:eastAsia="仿宋" w:hAnsi="仿宋"/>
          <w:sz w:val="30"/>
          <w:szCs w:val="30"/>
        </w:rPr>
        <w:t>省级日报挂失后公示</w:t>
      </w:r>
      <w:r w:rsidRPr="008F52D3">
        <w:rPr>
          <w:rFonts w:ascii="仿宋" w:eastAsia="仿宋" w:hAnsi="仿宋" w:hint="eastAsia"/>
          <w:sz w:val="30"/>
          <w:szCs w:val="30"/>
        </w:rPr>
        <w:t>7日无异议</w:t>
      </w:r>
      <w:r w:rsidRPr="008F52D3">
        <w:rPr>
          <w:rFonts w:ascii="仿宋" w:eastAsia="仿宋" w:hAnsi="仿宋"/>
          <w:sz w:val="30"/>
          <w:szCs w:val="30"/>
        </w:rPr>
        <w:t>后即可办理。</w:t>
      </w:r>
    </w:p>
    <w:p w:rsidR="008F52D3" w:rsidRPr="008F52D3" w:rsidRDefault="008F52D3" w:rsidP="00951EBE">
      <w:pPr>
        <w:rPr>
          <w:rFonts w:ascii="仿宋" w:eastAsia="仿宋" w:hAnsi="仿宋" w:hint="eastAsia"/>
          <w:sz w:val="30"/>
          <w:szCs w:val="30"/>
        </w:rPr>
      </w:pPr>
      <w:r w:rsidRPr="008F52D3">
        <w:rPr>
          <w:rFonts w:ascii="仿宋" w:eastAsia="仿宋" w:hAnsi="仿宋" w:hint="eastAsia"/>
          <w:sz w:val="30"/>
          <w:szCs w:val="30"/>
        </w:rPr>
        <w:t>3.毕业生</w:t>
      </w:r>
      <w:r w:rsidRPr="008F52D3">
        <w:rPr>
          <w:rFonts w:ascii="仿宋" w:eastAsia="仿宋" w:hAnsi="仿宋"/>
          <w:sz w:val="30"/>
          <w:szCs w:val="30"/>
        </w:rPr>
        <w:t>遗留手续办理需</w:t>
      </w:r>
      <w:r w:rsidRPr="008F52D3">
        <w:rPr>
          <w:rFonts w:ascii="仿宋" w:eastAsia="仿宋" w:hAnsi="仿宋" w:hint="eastAsia"/>
          <w:sz w:val="30"/>
          <w:szCs w:val="30"/>
        </w:rPr>
        <w:t>在</w:t>
      </w:r>
      <w:r w:rsidRPr="008F52D3">
        <w:rPr>
          <w:rFonts w:ascii="仿宋" w:eastAsia="仿宋" w:hAnsi="仿宋"/>
          <w:sz w:val="30"/>
          <w:szCs w:val="30"/>
        </w:rPr>
        <w:t>工作时间收集</w:t>
      </w:r>
      <w:r w:rsidRPr="008F52D3">
        <w:rPr>
          <w:rFonts w:ascii="仿宋" w:eastAsia="仿宋" w:hAnsi="仿宋" w:hint="eastAsia"/>
          <w:sz w:val="30"/>
          <w:szCs w:val="30"/>
        </w:rPr>
        <w:t>所需</w:t>
      </w:r>
      <w:r w:rsidRPr="008F52D3">
        <w:rPr>
          <w:rFonts w:ascii="仿宋" w:eastAsia="仿宋" w:hAnsi="仿宋"/>
          <w:sz w:val="30"/>
          <w:szCs w:val="30"/>
        </w:rPr>
        <w:t>材料，每周四</w:t>
      </w:r>
      <w:r w:rsidRPr="008F52D3">
        <w:rPr>
          <w:rFonts w:ascii="仿宋" w:eastAsia="仿宋" w:hAnsi="仿宋" w:hint="eastAsia"/>
          <w:sz w:val="30"/>
          <w:szCs w:val="30"/>
        </w:rPr>
        <w:t>至甘肃省</w:t>
      </w:r>
      <w:r w:rsidRPr="008F52D3">
        <w:rPr>
          <w:rFonts w:ascii="仿宋" w:eastAsia="仿宋" w:hAnsi="仿宋"/>
          <w:sz w:val="30"/>
          <w:szCs w:val="30"/>
        </w:rPr>
        <w:t>人社厅</w:t>
      </w:r>
      <w:r w:rsidRPr="008F52D3">
        <w:rPr>
          <w:rFonts w:ascii="仿宋" w:eastAsia="仿宋" w:hAnsi="仿宋" w:hint="eastAsia"/>
          <w:sz w:val="30"/>
          <w:szCs w:val="30"/>
        </w:rPr>
        <w:t>统一</w:t>
      </w:r>
      <w:r w:rsidRPr="008F52D3">
        <w:rPr>
          <w:rFonts w:ascii="仿宋" w:eastAsia="仿宋" w:hAnsi="仿宋"/>
          <w:sz w:val="30"/>
          <w:szCs w:val="30"/>
        </w:rPr>
        <w:t>办理。</w:t>
      </w:r>
    </w:p>
    <w:p w:rsidR="00951EBE" w:rsidRPr="008F52D3" w:rsidRDefault="008F52D3" w:rsidP="00951EBE">
      <w:pPr>
        <w:rPr>
          <w:rFonts w:ascii="仿宋" w:eastAsia="仿宋" w:hAnsi="仿宋"/>
          <w:b/>
        </w:rPr>
      </w:pPr>
      <w:r w:rsidRPr="008F52D3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（三）</w:t>
      </w:r>
      <w:r w:rsidRPr="008F52D3">
        <w:rPr>
          <w:rFonts w:ascii="Calibri" w:eastAsia="仿宋" w:hAnsi="Calibri" w:cs="Calibri"/>
          <w:b/>
          <w:sz w:val="14"/>
          <w:szCs w:val="14"/>
          <w:shd w:val="clear" w:color="auto" w:fill="FFFFFF"/>
        </w:rPr>
        <w:t> </w:t>
      </w:r>
      <w:r w:rsidRPr="008F52D3">
        <w:rPr>
          <w:rStyle w:val="apple-converted-space"/>
          <w:rFonts w:ascii="Calibri" w:eastAsia="仿宋" w:hAnsi="Calibri" w:cs="Calibri"/>
          <w:b/>
          <w:sz w:val="14"/>
          <w:szCs w:val="14"/>
          <w:shd w:val="clear" w:color="auto" w:fill="FFFFFF"/>
        </w:rPr>
        <w:t> </w:t>
      </w:r>
      <w:r w:rsidRPr="008F52D3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本科室人员、岗位职责、联系方式、办公地点等信息</w:t>
      </w:r>
    </w:p>
    <w:p w:rsidR="00B856BD" w:rsidRDefault="00B856BD" w:rsidP="00B856BD">
      <w:pPr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 xml:space="preserve"> </w:t>
      </w:r>
      <w:r>
        <w:t xml:space="preserve">    </w:t>
      </w:r>
      <w:r w:rsidRPr="00B856BD">
        <w:rPr>
          <w:rFonts w:ascii="仿宋" w:eastAsia="仿宋" w:hAnsi="仿宋" w:hint="eastAsia"/>
          <w:sz w:val="30"/>
          <w:szCs w:val="30"/>
        </w:rPr>
        <w:t>以上业务</w:t>
      </w:r>
      <w:r w:rsidRPr="00B856BD">
        <w:rPr>
          <w:rFonts w:ascii="仿宋" w:eastAsia="仿宋" w:hAnsi="仿宋"/>
          <w:sz w:val="30"/>
          <w:szCs w:val="30"/>
        </w:rPr>
        <w:t>办理由董婷负责，</w:t>
      </w:r>
      <w:r w:rsidRPr="00B856BD">
        <w:rPr>
          <w:rFonts w:ascii="仿宋" w:eastAsia="仿宋" w:hAnsi="仿宋" w:hint="eastAsia"/>
          <w:sz w:val="30"/>
          <w:szCs w:val="30"/>
        </w:rPr>
        <w:t>其</w:t>
      </w:r>
      <w:r w:rsidRPr="00B856BD">
        <w:rPr>
          <w:rFonts w:ascii="仿宋" w:eastAsia="仿宋" w:hAnsi="仿宋"/>
          <w:sz w:val="30"/>
          <w:szCs w:val="30"/>
        </w:rPr>
        <w:t>岗位职责之一</w:t>
      </w:r>
      <w:r w:rsidRPr="00B856BD">
        <w:rPr>
          <w:rFonts w:ascii="仿宋" w:eastAsia="仿宋" w:hAnsi="仿宋" w:hint="eastAsia"/>
          <w:sz w:val="30"/>
          <w:szCs w:val="30"/>
        </w:rPr>
        <w:t>是毕业生</w:t>
      </w:r>
      <w:r w:rsidRPr="00B856BD">
        <w:rPr>
          <w:rFonts w:ascii="仿宋" w:eastAsia="仿宋" w:hAnsi="仿宋"/>
          <w:sz w:val="30"/>
          <w:szCs w:val="30"/>
        </w:rPr>
        <w:t>推荐、签约、派遣等</w:t>
      </w:r>
      <w:r w:rsidRPr="00B856BD">
        <w:rPr>
          <w:rFonts w:ascii="仿宋" w:eastAsia="仿宋" w:hAnsi="仿宋" w:hint="eastAsia"/>
          <w:sz w:val="30"/>
          <w:szCs w:val="30"/>
        </w:rPr>
        <w:t>就业</w:t>
      </w:r>
      <w:r w:rsidRPr="00B856BD">
        <w:rPr>
          <w:rFonts w:ascii="仿宋" w:eastAsia="仿宋" w:hAnsi="仿宋"/>
          <w:sz w:val="30"/>
          <w:szCs w:val="30"/>
        </w:rPr>
        <w:t>服务管理</w:t>
      </w:r>
    </w:p>
    <w:p w:rsidR="00B856BD" w:rsidRDefault="00B856BD" w:rsidP="00B856B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856BD">
        <w:rPr>
          <w:rFonts w:ascii="仿宋" w:eastAsia="仿宋" w:hAnsi="仿宋"/>
          <w:sz w:val="30"/>
          <w:szCs w:val="30"/>
        </w:rPr>
        <w:t>联系方式：</w:t>
      </w:r>
      <w:r w:rsidRPr="00B856BD">
        <w:rPr>
          <w:rFonts w:ascii="仿宋" w:eastAsia="仿宋" w:hAnsi="仿宋" w:hint="eastAsia"/>
          <w:sz w:val="30"/>
          <w:szCs w:val="30"/>
        </w:rPr>
        <w:t>0931-8912110-86,13519496670</w:t>
      </w:r>
      <w:bookmarkStart w:id="0" w:name="_GoBack"/>
      <w:bookmarkEnd w:id="0"/>
    </w:p>
    <w:p w:rsidR="00B856BD" w:rsidRPr="00B856BD" w:rsidRDefault="00B856BD" w:rsidP="00B856BD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办公</w:t>
      </w:r>
      <w:r>
        <w:rPr>
          <w:rFonts w:ascii="仿宋" w:eastAsia="仿宋" w:hAnsi="仿宋"/>
          <w:sz w:val="30"/>
          <w:szCs w:val="30"/>
        </w:rPr>
        <w:t>地点：</w:t>
      </w:r>
      <w:r w:rsidRPr="00B856BD">
        <w:rPr>
          <w:rFonts w:ascii="仿宋" w:eastAsia="仿宋" w:hAnsi="仿宋" w:hint="eastAsia"/>
          <w:sz w:val="30"/>
          <w:szCs w:val="30"/>
        </w:rPr>
        <w:t>本部学生</w:t>
      </w:r>
      <w:r w:rsidRPr="00B856BD">
        <w:rPr>
          <w:rFonts w:ascii="仿宋" w:eastAsia="仿宋" w:hAnsi="仿宋"/>
          <w:sz w:val="30"/>
          <w:szCs w:val="30"/>
        </w:rPr>
        <w:t>活动中心</w:t>
      </w:r>
      <w:r w:rsidRPr="00B856BD">
        <w:rPr>
          <w:rFonts w:ascii="仿宋" w:eastAsia="仿宋" w:hAnsi="仿宋" w:hint="eastAsia"/>
          <w:sz w:val="30"/>
          <w:szCs w:val="30"/>
        </w:rPr>
        <w:t>201室</w:t>
      </w:r>
    </w:p>
    <w:p w:rsidR="00B856BD" w:rsidRPr="00B856BD" w:rsidRDefault="00B856BD" w:rsidP="00B856BD">
      <w:pPr>
        <w:pStyle w:val="a6"/>
        <w:ind w:left="360" w:firstLineChars="0" w:firstLine="0"/>
        <w:rPr>
          <w:rFonts w:hint="eastAsia"/>
        </w:rPr>
      </w:pPr>
    </w:p>
    <w:p w:rsidR="00951EBE" w:rsidRPr="00B856BD" w:rsidRDefault="00951EBE"/>
    <w:sectPr w:rsidR="00951EBE" w:rsidRPr="00B856BD" w:rsidSect="00AD7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FA" w:rsidRDefault="00F75DFA" w:rsidP="00D701A3">
      <w:r>
        <w:separator/>
      </w:r>
    </w:p>
  </w:endnote>
  <w:endnote w:type="continuationSeparator" w:id="0">
    <w:p w:rsidR="00F75DFA" w:rsidRDefault="00F75DFA" w:rsidP="00D7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FA" w:rsidRDefault="00F75DFA" w:rsidP="00D701A3">
      <w:r>
        <w:separator/>
      </w:r>
    </w:p>
  </w:footnote>
  <w:footnote w:type="continuationSeparator" w:id="0">
    <w:p w:rsidR="00F75DFA" w:rsidRDefault="00F75DFA" w:rsidP="00D70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611ED"/>
    <w:multiLevelType w:val="hybridMultilevel"/>
    <w:tmpl w:val="F3D86774"/>
    <w:lvl w:ilvl="0" w:tplc="328A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3A2E9B"/>
    <w:multiLevelType w:val="hybridMultilevel"/>
    <w:tmpl w:val="E700B2E8"/>
    <w:lvl w:ilvl="0" w:tplc="F6747F4C">
      <w:start w:val="1"/>
      <w:numFmt w:val="japaneseCounting"/>
      <w:lvlText w:val="（%1）"/>
      <w:lvlJc w:val="left"/>
      <w:pPr>
        <w:ind w:left="10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1A3"/>
    <w:rsid w:val="0010240C"/>
    <w:rsid w:val="004041A1"/>
    <w:rsid w:val="004278F8"/>
    <w:rsid w:val="004543FF"/>
    <w:rsid w:val="00556B6A"/>
    <w:rsid w:val="00581218"/>
    <w:rsid w:val="00680B41"/>
    <w:rsid w:val="006A0D93"/>
    <w:rsid w:val="006F2800"/>
    <w:rsid w:val="008739B6"/>
    <w:rsid w:val="008D2586"/>
    <w:rsid w:val="008F52D3"/>
    <w:rsid w:val="00951EBE"/>
    <w:rsid w:val="009B718B"/>
    <w:rsid w:val="00A45A89"/>
    <w:rsid w:val="00A54C4D"/>
    <w:rsid w:val="00AD722E"/>
    <w:rsid w:val="00AF634A"/>
    <w:rsid w:val="00B856BD"/>
    <w:rsid w:val="00BC6A07"/>
    <w:rsid w:val="00BE54EC"/>
    <w:rsid w:val="00C60925"/>
    <w:rsid w:val="00CD68E7"/>
    <w:rsid w:val="00CF7A3B"/>
    <w:rsid w:val="00D360E7"/>
    <w:rsid w:val="00D701A3"/>
    <w:rsid w:val="00DE3EA4"/>
    <w:rsid w:val="00E21115"/>
    <w:rsid w:val="00E74525"/>
    <w:rsid w:val="00F22EDE"/>
    <w:rsid w:val="00F51505"/>
    <w:rsid w:val="00F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AE821B-4E93-4D87-9FEE-80344BE9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2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1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1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01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01A3"/>
    <w:rPr>
      <w:sz w:val="18"/>
      <w:szCs w:val="18"/>
    </w:rPr>
  </w:style>
  <w:style w:type="character" w:customStyle="1" w:styleId="apple-converted-space">
    <w:name w:val="apple-converted-space"/>
    <w:basedOn w:val="a0"/>
    <w:rsid w:val="00A45A89"/>
  </w:style>
  <w:style w:type="paragraph" w:styleId="a6">
    <w:name w:val="List Paragraph"/>
    <w:basedOn w:val="a"/>
    <w:uiPriority w:val="34"/>
    <w:qFormat/>
    <w:rsid w:val="00A45A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Doris-Ace</dc:creator>
  <cp:keywords/>
  <dc:description/>
  <cp:lastModifiedBy>dongting</cp:lastModifiedBy>
  <cp:revision>14</cp:revision>
  <dcterms:created xsi:type="dcterms:W3CDTF">2017-05-25T01:12:00Z</dcterms:created>
  <dcterms:modified xsi:type="dcterms:W3CDTF">2017-05-25T06:33:00Z</dcterms:modified>
</cp:coreProperties>
</file>